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91C" w:rsidRPr="00AC291C" w:rsidRDefault="00773A10" w:rsidP="0052006D">
      <w:pPr>
        <w:snapToGrid w:val="0"/>
        <w:spacing w:line="240" w:lineRule="atLeast"/>
        <w:ind w:leftChars="-178" w:left="3401" w:rightChars="-190" w:right="-456" w:hangingChars="956" w:hanging="3828"/>
        <w:rPr>
          <w:rFonts w:eastAsia="標楷體"/>
          <w:b/>
          <w:color w:val="000000"/>
          <w:sz w:val="40"/>
          <w:szCs w:val="40"/>
        </w:rPr>
      </w:pPr>
      <w:proofErr w:type="gramStart"/>
      <w:r>
        <w:rPr>
          <w:rFonts w:eastAsia="標楷體" w:hint="eastAsia"/>
          <w:b/>
          <w:color w:val="000000"/>
          <w:sz w:val="40"/>
          <w:szCs w:val="40"/>
        </w:rPr>
        <w:t>10</w:t>
      </w:r>
      <w:r w:rsidR="0052006D">
        <w:rPr>
          <w:rFonts w:eastAsia="標楷體"/>
          <w:b/>
          <w:color w:val="000000"/>
          <w:sz w:val="40"/>
          <w:szCs w:val="40"/>
        </w:rPr>
        <w:t>8</w:t>
      </w:r>
      <w:proofErr w:type="gramEnd"/>
      <w:r w:rsidR="00AC291C" w:rsidRPr="00AC291C">
        <w:rPr>
          <w:rFonts w:eastAsia="標楷體" w:hint="eastAsia"/>
          <w:b/>
          <w:color w:val="000000"/>
          <w:sz w:val="40"/>
          <w:szCs w:val="40"/>
        </w:rPr>
        <w:t>年度新版食品添加物使用範圍及限量標準</w:t>
      </w:r>
      <w:r w:rsidR="0052006D">
        <w:rPr>
          <w:rFonts w:eastAsia="標楷體" w:hint="eastAsia"/>
          <w:b/>
          <w:color w:val="000000"/>
          <w:sz w:val="40"/>
          <w:szCs w:val="40"/>
        </w:rPr>
        <w:t xml:space="preserve"> </w:t>
      </w:r>
      <w:r w:rsidR="00AC291C" w:rsidRPr="00AC291C">
        <w:rPr>
          <w:rFonts w:eastAsia="標楷體" w:hint="eastAsia"/>
          <w:b/>
          <w:color w:val="000000"/>
          <w:sz w:val="40"/>
          <w:szCs w:val="40"/>
        </w:rPr>
        <w:t>草案說明會</w:t>
      </w:r>
    </w:p>
    <w:p w:rsidR="0056223E" w:rsidRPr="001D6174" w:rsidRDefault="009F7E12" w:rsidP="0056223E">
      <w:pPr>
        <w:pStyle w:val="ac"/>
        <w:numPr>
          <w:ilvl w:val="0"/>
          <w:numId w:val="7"/>
        </w:numPr>
        <w:snapToGrid w:val="0"/>
        <w:spacing w:line="240" w:lineRule="atLeast"/>
        <w:ind w:leftChars="0" w:left="567" w:hanging="567"/>
        <w:jc w:val="both"/>
        <w:rPr>
          <w:rFonts w:eastAsia="標楷體"/>
          <w:color w:val="000000"/>
        </w:rPr>
      </w:pPr>
      <w:r w:rsidRPr="001D6174">
        <w:rPr>
          <w:rFonts w:eastAsia="標楷體" w:hint="eastAsia"/>
          <w:color w:val="000000"/>
        </w:rPr>
        <w:t>目的：</w:t>
      </w:r>
    </w:p>
    <w:p w:rsidR="0056223E" w:rsidRPr="0071148D" w:rsidRDefault="0071148D" w:rsidP="0056223E">
      <w:pPr>
        <w:pStyle w:val="ac"/>
        <w:snapToGrid w:val="0"/>
        <w:spacing w:line="240" w:lineRule="atLeast"/>
        <w:ind w:leftChars="0" w:left="567"/>
        <w:jc w:val="both"/>
        <w:rPr>
          <w:rFonts w:eastAsia="標楷體"/>
        </w:rPr>
      </w:pPr>
      <w:r w:rsidRPr="0071148D">
        <w:rPr>
          <w:rFonts w:eastAsia="標楷體"/>
        </w:rPr>
        <w:t>為建立與國際同步之食品添加物規範，食品藥物管理署分別於</w:t>
      </w:r>
      <w:r w:rsidRPr="0071148D">
        <w:rPr>
          <w:rFonts w:eastAsia="標楷體"/>
        </w:rPr>
        <w:t>104</w:t>
      </w:r>
      <w:r w:rsidRPr="0071148D">
        <w:rPr>
          <w:rFonts w:eastAsia="標楷體"/>
        </w:rPr>
        <w:t>年與</w:t>
      </w:r>
      <w:r w:rsidRPr="0071148D">
        <w:rPr>
          <w:rFonts w:eastAsia="標楷體"/>
        </w:rPr>
        <w:t>105</w:t>
      </w:r>
      <w:r w:rsidRPr="0071148D">
        <w:rPr>
          <w:rFonts w:eastAsia="標楷體"/>
        </w:rPr>
        <w:t>年公開「新版食品添加物使用範圍及限量標準草案初稿」與「新版食品添加物使用範圍及限量標準草案初稿第二版」，並辦理草案初稿溝通說明會及專家會議，</w:t>
      </w:r>
      <w:proofErr w:type="gramStart"/>
      <w:r w:rsidRPr="0071148D">
        <w:rPr>
          <w:rFonts w:eastAsia="標楷體"/>
        </w:rPr>
        <w:t>研</w:t>
      </w:r>
      <w:proofErr w:type="gramEnd"/>
      <w:r w:rsidRPr="0071148D">
        <w:rPr>
          <w:rFonts w:eastAsia="標楷體"/>
        </w:rPr>
        <w:t>擬修正草案初稿內容，已於</w:t>
      </w:r>
      <w:r w:rsidRPr="0071148D">
        <w:rPr>
          <w:rFonts w:eastAsia="標楷體"/>
        </w:rPr>
        <w:t>107</w:t>
      </w:r>
      <w:r w:rsidRPr="0071148D">
        <w:rPr>
          <w:rFonts w:eastAsia="標楷體"/>
        </w:rPr>
        <w:t>年預告「食品添加物使用範圍及限量標準草案」，</w:t>
      </w:r>
      <w:proofErr w:type="gramStart"/>
      <w:r w:rsidRPr="0071148D">
        <w:rPr>
          <w:rFonts w:eastAsia="標楷體"/>
        </w:rPr>
        <w:t>草案</w:t>
      </w:r>
      <w:r w:rsidR="00944839">
        <w:rPr>
          <w:rFonts w:eastAsia="標楷體" w:hint="eastAsia"/>
        </w:rPr>
        <w:t>頻論</w:t>
      </w:r>
      <w:r w:rsidRPr="0071148D">
        <w:rPr>
          <w:rFonts w:eastAsia="標楷體"/>
        </w:rPr>
        <w:t>期間</w:t>
      </w:r>
      <w:proofErr w:type="gramEnd"/>
      <w:r w:rsidRPr="0071148D">
        <w:rPr>
          <w:rFonts w:eastAsia="標楷體"/>
        </w:rPr>
        <w:t>為</w:t>
      </w:r>
      <w:r w:rsidR="00944839">
        <w:rPr>
          <w:rFonts w:eastAsia="標楷體"/>
        </w:rPr>
        <w:t>180</w:t>
      </w:r>
      <w:r w:rsidR="00944839">
        <w:rPr>
          <w:rFonts w:eastAsia="標楷體" w:hint="eastAsia"/>
        </w:rPr>
        <w:t>天</w:t>
      </w:r>
      <w:r w:rsidRPr="0071148D">
        <w:rPr>
          <w:rFonts w:eastAsia="標楷體"/>
        </w:rPr>
        <w:t>，於今年度進行該草案之溝通說明，藉舉辦草案溝通說明會，蒐集各界建議，以做為草案</w:t>
      </w:r>
      <w:proofErr w:type="gramStart"/>
      <w:r w:rsidRPr="0071148D">
        <w:rPr>
          <w:rFonts w:eastAsia="標楷體"/>
        </w:rPr>
        <w:t>研</w:t>
      </w:r>
      <w:proofErr w:type="gramEnd"/>
      <w:r w:rsidRPr="0071148D">
        <w:rPr>
          <w:rFonts w:eastAsia="標楷體"/>
        </w:rPr>
        <w:t>擬修正之參考，使後續發布實施新版「食品添加物使用範圍及限量標準」更</w:t>
      </w:r>
      <w:proofErr w:type="gramStart"/>
      <w:r w:rsidRPr="0071148D">
        <w:rPr>
          <w:rFonts w:eastAsia="標楷體"/>
        </w:rPr>
        <w:t>臻</w:t>
      </w:r>
      <w:proofErr w:type="gramEnd"/>
      <w:r w:rsidRPr="0071148D">
        <w:rPr>
          <w:rFonts w:eastAsia="標楷體"/>
        </w:rPr>
        <w:t>完備。</w:t>
      </w:r>
    </w:p>
    <w:p w:rsidR="009F7E12" w:rsidRPr="001D6174" w:rsidRDefault="0021788E" w:rsidP="0056223E">
      <w:pPr>
        <w:pStyle w:val="ac"/>
        <w:numPr>
          <w:ilvl w:val="0"/>
          <w:numId w:val="7"/>
        </w:numPr>
        <w:snapToGrid w:val="0"/>
        <w:spacing w:line="240" w:lineRule="atLeast"/>
        <w:ind w:leftChars="0" w:left="567" w:hanging="567"/>
        <w:jc w:val="both"/>
        <w:rPr>
          <w:rFonts w:eastAsia="標楷體"/>
          <w:color w:val="000000"/>
        </w:rPr>
      </w:pPr>
      <w:r w:rsidRPr="001D6174">
        <w:rPr>
          <w:rFonts w:eastAsia="標楷體" w:hint="eastAsia"/>
          <w:color w:val="000000"/>
        </w:rPr>
        <w:t>辦理</w:t>
      </w:r>
      <w:r w:rsidR="009F7E12" w:rsidRPr="001D6174">
        <w:rPr>
          <w:rFonts w:eastAsia="標楷體" w:hint="eastAsia"/>
          <w:color w:val="000000"/>
        </w:rPr>
        <w:t>依據：</w:t>
      </w:r>
      <w:proofErr w:type="gramStart"/>
      <w:r w:rsidR="00DB1D6A">
        <w:rPr>
          <w:rFonts w:eastAsia="標楷體" w:hint="eastAsia"/>
          <w:color w:val="000000"/>
        </w:rPr>
        <w:t>10</w:t>
      </w:r>
      <w:r w:rsidR="0052006D">
        <w:rPr>
          <w:rFonts w:eastAsia="標楷體"/>
          <w:color w:val="000000"/>
        </w:rPr>
        <w:t>8</w:t>
      </w:r>
      <w:proofErr w:type="gramEnd"/>
      <w:r w:rsidR="00AC291C" w:rsidRPr="001D6174">
        <w:rPr>
          <w:rFonts w:eastAsia="標楷體" w:hint="eastAsia"/>
          <w:color w:val="000000"/>
        </w:rPr>
        <w:t>年度</w:t>
      </w:r>
      <w:r w:rsidR="00AC291C" w:rsidRPr="001D6174">
        <w:rPr>
          <w:rFonts w:eastAsia="標楷體"/>
          <w:color w:val="000000"/>
        </w:rPr>
        <w:t>「</w:t>
      </w:r>
      <w:r w:rsidR="00DB1D6A">
        <w:rPr>
          <w:rFonts w:eastAsia="標楷體" w:hint="eastAsia"/>
          <w:color w:val="000000"/>
        </w:rPr>
        <w:t>食品添加物使用範圍及</w:t>
      </w:r>
      <w:r w:rsidR="0071148D">
        <w:rPr>
          <w:rFonts w:eastAsia="標楷體" w:hint="eastAsia"/>
          <w:color w:val="000000"/>
        </w:rPr>
        <w:t>限量</w:t>
      </w:r>
      <w:r w:rsidR="00DB1D6A">
        <w:rPr>
          <w:rFonts w:eastAsia="標楷體" w:hint="eastAsia"/>
          <w:color w:val="000000"/>
        </w:rPr>
        <w:t>規格標準之評估</w:t>
      </w:r>
      <w:r w:rsidR="00AC291C" w:rsidRPr="001D6174">
        <w:rPr>
          <w:rFonts w:eastAsia="標楷體"/>
          <w:color w:val="000000"/>
        </w:rPr>
        <w:t>」</w:t>
      </w:r>
      <w:r w:rsidR="00AC291C" w:rsidRPr="001D6174">
        <w:rPr>
          <w:rFonts w:eastAsia="標楷體" w:hint="eastAsia"/>
          <w:color w:val="000000"/>
        </w:rPr>
        <w:t>委託辦理計畫</w:t>
      </w:r>
    </w:p>
    <w:p w:rsidR="009B0E66" w:rsidRPr="001D6174" w:rsidRDefault="009F7E12" w:rsidP="0056223E">
      <w:pPr>
        <w:pStyle w:val="ac"/>
        <w:numPr>
          <w:ilvl w:val="0"/>
          <w:numId w:val="7"/>
        </w:numPr>
        <w:snapToGrid w:val="0"/>
        <w:spacing w:line="240" w:lineRule="atLeast"/>
        <w:ind w:leftChars="0" w:left="567" w:hanging="567"/>
        <w:jc w:val="both"/>
        <w:rPr>
          <w:rFonts w:eastAsia="標楷體"/>
          <w:color w:val="000000"/>
        </w:rPr>
      </w:pPr>
      <w:r w:rsidRPr="001D6174">
        <w:rPr>
          <w:rFonts w:eastAsia="標楷體" w:hint="eastAsia"/>
          <w:color w:val="000000"/>
        </w:rPr>
        <w:t>主辦機關：衛生福利部食品藥物管理署</w:t>
      </w:r>
    </w:p>
    <w:p w:rsidR="009B0E66" w:rsidRPr="001D6174" w:rsidRDefault="009B0E66" w:rsidP="0056223E">
      <w:pPr>
        <w:pStyle w:val="ac"/>
        <w:numPr>
          <w:ilvl w:val="0"/>
          <w:numId w:val="7"/>
        </w:numPr>
        <w:snapToGrid w:val="0"/>
        <w:spacing w:line="240" w:lineRule="atLeast"/>
        <w:ind w:leftChars="0" w:left="567" w:hanging="567"/>
        <w:jc w:val="both"/>
        <w:rPr>
          <w:rFonts w:eastAsia="標楷體"/>
          <w:color w:val="000000"/>
        </w:rPr>
      </w:pPr>
      <w:r w:rsidRPr="001D6174">
        <w:rPr>
          <w:rFonts w:eastAsia="標楷體" w:hint="eastAsia"/>
          <w:color w:val="000000"/>
        </w:rPr>
        <w:t>承辦單位：台灣優良食品發展協會</w:t>
      </w:r>
    </w:p>
    <w:p w:rsidR="009F7E12" w:rsidRPr="001D6174" w:rsidRDefault="009F7E12" w:rsidP="0056223E">
      <w:pPr>
        <w:pStyle w:val="ac"/>
        <w:numPr>
          <w:ilvl w:val="0"/>
          <w:numId w:val="7"/>
        </w:numPr>
        <w:snapToGrid w:val="0"/>
        <w:spacing w:line="240" w:lineRule="atLeast"/>
        <w:ind w:leftChars="0" w:left="567" w:hanging="567"/>
        <w:jc w:val="both"/>
        <w:rPr>
          <w:rFonts w:eastAsia="標楷體"/>
          <w:color w:val="000000"/>
        </w:rPr>
      </w:pPr>
      <w:r w:rsidRPr="001D6174">
        <w:rPr>
          <w:rFonts w:eastAsia="標楷體" w:hint="eastAsia"/>
          <w:color w:val="000000"/>
        </w:rPr>
        <w:t>邀請對象：</w:t>
      </w:r>
      <w:r w:rsidR="006E3982" w:rsidRPr="001D6174">
        <w:rPr>
          <w:rFonts w:eastAsia="標楷體" w:hint="eastAsia"/>
          <w:color w:val="000000"/>
        </w:rPr>
        <w:t>食品相關業者</w:t>
      </w:r>
      <w:r w:rsidR="00AF4E30" w:rsidRPr="001D6174">
        <w:rPr>
          <w:rFonts w:eastAsia="標楷體" w:hint="eastAsia"/>
          <w:color w:val="000000"/>
        </w:rPr>
        <w:t>、</w:t>
      </w:r>
      <w:r w:rsidR="003B46FE" w:rsidRPr="001D6174">
        <w:rPr>
          <w:rFonts w:eastAsia="標楷體" w:hint="eastAsia"/>
          <w:color w:val="000000"/>
        </w:rPr>
        <w:t>食品相關</w:t>
      </w:r>
      <w:r w:rsidR="00AF4E30" w:rsidRPr="001D6174">
        <w:rPr>
          <w:rFonts w:eastAsia="標楷體" w:hint="eastAsia"/>
          <w:color w:val="000000"/>
        </w:rPr>
        <w:t>公協會</w:t>
      </w:r>
      <w:r w:rsidR="000C13B1" w:rsidRPr="001D6174">
        <w:rPr>
          <w:rFonts w:eastAsia="標楷體" w:hint="eastAsia"/>
          <w:color w:val="000000"/>
        </w:rPr>
        <w:t>、</w:t>
      </w:r>
      <w:r w:rsidR="003B46FE" w:rsidRPr="001D6174">
        <w:rPr>
          <w:rFonts w:eastAsia="標楷體" w:hint="eastAsia"/>
          <w:color w:val="000000"/>
        </w:rPr>
        <w:t>產官學界</w:t>
      </w:r>
    </w:p>
    <w:p w:rsidR="009F7E12" w:rsidRPr="001D6174" w:rsidRDefault="009F7E12" w:rsidP="0056223E">
      <w:pPr>
        <w:pStyle w:val="ac"/>
        <w:numPr>
          <w:ilvl w:val="0"/>
          <w:numId w:val="7"/>
        </w:numPr>
        <w:snapToGrid w:val="0"/>
        <w:spacing w:line="240" w:lineRule="atLeast"/>
        <w:ind w:leftChars="0" w:left="567" w:hanging="567"/>
        <w:jc w:val="both"/>
        <w:rPr>
          <w:rFonts w:eastAsia="標楷體"/>
          <w:color w:val="000000"/>
        </w:rPr>
      </w:pPr>
      <w:r w:rsidRPr="001D6174">
        <w:rPr>
          <w:rFonts w:eastAsia="標楷體" w:hint="eastAsia"/>
          <w:color w:val="000000"/>
        </w:rPr>
        <w:t>宣導說明會日程表：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9"/>
        <w:gridCol w:w="2268"/>
        <w:gridCol w:w="6095"/>
      </w:tblGrid>
      <w:tr w:rsidR="00B74BCC" w:rsidRPr="001D6174" w:rsidTr="009E3C88">
        <w:trPr>
          <w:trHeight w:val="296"/>
        </w:trPr>
        <w:tc>
          <w:tcPr>
            <w:tcW w:w="709" w:type="dxa"/>
            <w:vAlign w:val="center"/>
          </w:tcPr>
          <w:p w:rsidR="00B74BCC" w:rsidRPr="001D6174" w:rsidRDefault="00B74BCC" w:rsidP="00F54AC3">
            <w:pPr>
              <w:widowControl/>
              <w:spacing w:line="288" w:lineRule="auto"/>
              <w:jc w:val="center"/>
              <w:rPr>
                <w:rFonts w:eastAsia="標楷體"/>
                <w:b/>
                <w:bCs/>
                <w:color w:val="000000"/>
                <w:kern w:val="0"/>
              </w:rPr>
            </w:pPr>
            <w:r w:rsidRPr="001D6174">
              <w:rPr>
                <w:rFonts w:eastAsia="標楷體" w:hint="eastAsia"/>
                <w:b/>
                <w:bCs/>
                <w:color w:val="000000"/>
                <w:kern w:val="0"/>
              </w:rPr>
              <w:t>場次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B74BCC" w:rsidRPr="001D6174" w:rsidRDefault="00B74BCC" w:rsidP="00215CEE">
            <w:pPr>
              <w:spacing w:line="288" w:lineRule="auto"/>
              <w:jc w:val="center"/>
              <w:rPr>
                <w:rFonts w:eastAsia="標楷體"/>
                <w:b/>
                <w:bCs/>
                <w:color w:val="000000"/>
                <w:kern w:val="0"/>
              </w:rPr>
            </w:pPr>
            <w:r w:rsidRPr="001D6174">
              <w:rPr>
                <w:rFonts w:eastAsia="標楷體"/>
                <w:b/>
                <w:bCs/>
                <w:color w:val="000000"/>
                <w:kern w:val="0"/>
              </w:rPr>
              <w:t>日期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B74BCC" w:rsidRPr="001D6174" w:rsidRDefault="00B74BCC" w:rsidP="00215CEE">
            <w:pPr>
              <w:spacing w:line="288" w:lineRule="auto"/>
              <w:jc w:val="center"/>
              <w:rPr>
                <w:rFonts w:eastAsia="標楷體"/>
                <w:b/>
                <w:bCs/>
                <w:color w:val="000000"/>
                <w:kern w:val="0"/>
              </w:rPr>
            </w:pPr>
            <w:r w:rsidRPr="001D6174">
              <w:rPr>
                <w:rFonts w:eastAsia="標楷體"/>
                <w:b/>
                <w:bCs/>
                <w:color w:val="000000"/>
                <w:kern w:val="0"/>
              </w:rPr>
              <w:t>地點</w:t>
            </w:r>
          </w:p>
        </w:tc>
      </w:tr>
      <w:tr w:rsidR="006D120B" w:rsidRPr="001D6174" w:rsidTr="007D05C1">
        <w:trPr>
          <w:trHeight w:val="656"/>
        </w:trPr>
        <w:tc>
          <w:tcPr>
            <w:tcW w:w="709" w:type="dxa"/>
            <w:vAlign w:val="center"/>
          </w:tcPr>
          <w:p w:rsidR="006D120B" w:rsidRPr="001D6174" w:rsidRDefault="0052006D" w:rsidP="0052006D">
            <w:pPr>
              <w:widowControl/>
              <w:spacing w:line="288" w:lineRule="auto"/>
              <w:jc w:val="center"/>
              <w:rPr>
                <w:rFonts w:eastAsia="標楷體"/>
                <w:bCs/>
                <w:kern w:val="0"/>
              </w:rPr>
            </w:pPr>
            <w:r>
              <w:rPr>
                <w:rFonts w:eastAsia="標楷體" w:hint="eastAsia"/>
                <w:bCs/>
                <w:kern w:val="0"/>
              </w:rPr>
              <w:t>台北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D120B" w:rsidRPr="001D6174" w:rsidRDefault="006D120B" w:rsidP="0052006D">
            <w:pPr>
              <w:widowControl/>
              <w:spacing w:line="288" w:lineRule="auto"/>
              <w:jc w:val="center"/>
              <w:rPr>
                <w:rFonts w:eastAsia="標楷體"/>
                <w:bCs/>
                <w:color w:val="365F91" w:themeColor="accent1" w:themeShade="BF"/>
                <w:kern w:val="0"/>
              </w:rPr>
            </w:pPr>
            <w:r w:rsidRPr="001D6174">
              <w:rPr>
                <w:rFonts w:eastAsia="標楷體" w:hint="eastAsia"/>
                <w:bCs/>
                <w:kern w:val="0"/>
              </w:rPr>
              <w:t>201</w:t>
            </w:r>
            <w:r w:rsidR="0052006D">
              <w:rPr>
                <w:rFonts w:eastAsia="標楷體" w:hint="eastAsia"/>
                <w:bCs/>
                <w:kern w:val="0"/>
              </w:rPr>
              <w:t>9</w:t>
            </w:r>
            <w:r w:rsidRPr="001D6174">
              <w:rPr>
                <w:rFonts w:eastAsia="標楷體" w:hint="eastAsia"/>
                <w:bCs/>
                <w:kern w:val="0"/>
              </w:rPr>
              <w:t>/</w:t>
            </w:r>
            <w:r w:rsidR="0052006D">
              <w:rPr>
                <w:rFonts w:eastAsia="標楷體"/>
                <w:bCs/>
                <w:kern w:val="0"/>
              </w:rPr>
              <w:t>04</w:t>
            </w:r>
            <w:r w:rsidRPr="001D6174">
              <w:rPr>
                <w:rFonts w:eastAsia="標楷體" w:hint="eastAsia"/>
                <w:bCs/>
                <w:kern w:val="0"/>
              </w:rPr>
              <w:t>/</w:t>
            </w:r>
            <w:r w:rsidRPr="001D6174">
              <w:rPr>
                <w:rFonts w:eastAsia="標楷體"/>
                <w:bCs/>
                <w:kern w:val="0"/>
              </w:rPr>
              <w:t>0</w:t>
            </w:r>
            <w:r w:rsidR="0052006D">
              <w:rPr>
                <w:rFonts w:eastAsia="標楷體"/>
                <w:bCs/>
                <w:kern w:val="0"/>
              </w:rPr>
              <w:t>3</w:t>
            </w:r>
            <w:r w:rsidRPr="001D6174">
              <w:rPr>
                <w:rFonts w:eastAsia="標楷體" w:hint="eastAsia"/>
                <w:bCs/>
                <w:kern w:val="0"/>
              </w:rPr>
              <w:t>(</w:t>
            </w:r>
            <w:r w:rsidR="0052006D">
              <w:rPr>
                <w:rFonts w:eastAsia="標楷體" w:hint="eastAsia"/>
                <w:bCs/>
                <w:kern w:val="0"/>
              </w:rPr>
              <w:t>三</w:t>
            </w:r>
            <w:r w:rsidRPr="001D6174">
              <w:rPr>
                <w:rFonts w:eastAsia="標楷體" w:hint="eastAsia"/>
                <w:bCs/>
                <w:kern w:val="0"/>
              </w:rPr>
              <w:t>)</w:t>
            </w:r>
            <w:r w:rsidRPr="001D6174">
              <w:rPr>
                <w:rFonts w:eastAsia="標楷體" w:hint="eastAsia"/>
                <w:bCs/>
                <w:kern w:val="0"/>
              </w:rPr>
              <w:t>下午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52006D" w:rsidRPr="001D6174" w:rsidRDefault="0052006D" w:rsidP="0052006D">
            <w:pPr>
              <w:spacing w:line="288" w:lineRule="auto"/>
              <w:rPr>
                <w:rFonts w:eastAsia="標楷體"/>
                <w:bCs/>
                <w:kern w:val="0"/>
              </w:rPr>
            </w:pPr>
            <w:proofErr w:type="gramStart"/>
            <w:r>
              <w:rPr>
                <w:rFonts w:eastAsia="標楷體" w:hint="eastAsia"/>
                <w:bCs/>
                <w:kern w:val="0"/>
              </w:rPr>
              <w:t>集思北科</w:t>
            </w:r>
            <w:proofErr w:type="gramEnd"/>
            <w:r w:rsidR="00283E98">
              <w:rPr>
                <w:rFonts w:eastAsia="標楷體" w:hint="eastAsia"/>
                <w:bCs/>
                <w:kern w:val="0"/>
              </w:rPr>
              <w:t>大</w:t>
            </w:r>
            <w:r>
              <w:rPr>
                <w:rFonts w:eastAsia="標楷體" w:hint="eastAsia"/>
                <w:bCs/>
                <w:kern w:val="0"/>
              </w:rPr>
              <w:t>會議中心</w:t>
            </w:r>
            <w:r>
              <w:rPr>
                <w:rFonts w:eastAsia="標楷體" w:hint="eastAsia"/>
                <w:bCs/>
                <w:kern w:val="0"/>
              </w:rPr>
              <w:t>-</w:t>
            </w:r>
            <w:r>
              <w:rPr>
                <w:rFonts w:eastAsia="標楷體" w:hint="eastAsia"/>
                <w:bCs/>
                <w:kern w:val="0"/>
              </w:rPr>
              <w:t>億光大樓</w:t>
            </w:r>
            <w:r>
              <w:rPr>
                <w:rFonts w:eastAsia="標楷體" w:hint="eastAsia"/>
                <w:bCs/>
                <w:kern w:val="0"/>
              </w:rPr>
              <w:t xml:space="preserve"> </w:t>
            </w:r>
            <w:r>
              <w:rPr>
                <w:rFonts w:eastAsia="標楷體"/>
                <w:bCs/>
                <w:kern w:val="0"/>
              </w:rPr>
              <w:t>2</w:t>
            </w:r>
            <w:r>
              <w:rPr>
                <w:rFonts w:eastAsia="標楷體" w:hint="eastAsia"/>
                <w:bCs/>
                <w:kern w:val="0"/>
              </w:rPr>
              <w:t>樓</w:t>
            </w:r>
            <w:r>
              <w:rPr>
                <w:rFonts w:eastAsia="標楷體" w:hint="eastAsia"/>
                <w:bCs/>
                <w:kern w:val="0"/>
              </w:rPr>
              <w:t xml:space="preserve"> </w:t>
            </w:r>
            <w:r>
              <w:rPr>
                <w:rFonts w:eastAsia="標楷體" w:hint="eastAsia"/>
                <w:bCs/>
                <w:kern w:val="0"/>
              </w:rPr>
              <w:t>感恩廳</w:t>
            </w:r>
          </w:p>
          <w:p w:rsidR="00595442" w:rsidRPr="001D6174" w:rsidRDefault="0052006D" w:rsidP="0052006D">
            <w:pPr>
              <w:spacing w:line="288" w:lineRule="auto"/>
              <w:rPr>
                <w:rFonts w:eastAsia="標楷體"/>
                <w:bCs/>
                <w:kern w:val="0"/>
              </w:rPr>
            </w:pPr>
            <w:r w:rsidRPr="001D6174">
              <w:rPr>
                <w:rFonts w:eastAsia="標楷體" w:hint="eastAsia"/>
                <w:bCs/>
                <w:kern w:val="0"/>
              </w:rPr>
              <w:t>(</w:t>
            </w:r>
            <w:r w:rsidRPr="0052006D">
              <w:rPr>
                <w:rFonts w:eastAsia="標楷體" w:hint="eastAsia"/>
                <w:bCs/>
                <w:kern w:val="0"/>
              </w:rPr>
              <w:t>台北市大安區忠孝東路三段</w:t>
            </w:r>
            <w:r w:rsidRPr="0052006D">
              <w:rPr>
                <w:rFonts w:eastAsia="標楷體" w:hint="eastAsia"/>
                <w:bCs/>
                <w:kern w:val="0"/>
              </w:rPr>
              <w:t>1</w:t>
            </w:r>
            <w:r>
              <w:rPr>
                <w:rFonts w:eastAsia="標楷體" w:hint="eastAsia"/>
                <w:bCs/>
                <w:kern w:val="0"/>
              </w:rPr>
              <w:t>97</w:t>
            </w:r>
            <w:r w:rsidRPr="0052006D">
              <w:rPr>
                <w:rFonts w:eastAsia="標楷體" w:hint="eastAsia"/>
                <w:bCs/>
                <w:kern w:val="0"/>
              </w:rPr>
              <w:t>號</w:t>
            </w:r>
            <w:r>
              <w:rPr>
                <w:rFonts w:eastAsia="標楷體" w:hint="eastAsia"/>
                <w:bCs/>
                <w:kern w:val="0"/>
              </w:rPr>
              <w:t>旁</w:t>
            </w:r>
            <w:r w:rsidRPr="001D6174">
              <w:rPr>
                <w:rFonts w:eastAsia="標楷體" w:hint="eastAsia"/>
                <w:bCs/>
                <w:kern w:val="0"/>
              </w:rPr>
              <w:t>)</w:t>
            </w:r>
          </w:p>
        </w:tc>
      </w:tr>
      <w:tr w:rsidR="006D120B" w:rsidRPr="001D6174" w:rsidTr="007D05C1">
        <w:trPr>
          <w:trHeight w:val="735"/>
        </w:trPr>
        <w:tc>
          <w:tcPr>
            <w:tcW w:w="709" w:type="dxa"/>
            <w:vAlign w:val="center"/>
          </w:tcPr>
          <w:p w:rsidR="006D120B" w:rsidRPr="001D6174" w:rsidRDefault="0052006D" w:rsidP="003315B3">
            <w:pPr>
              <w:widowControl/>
              <w:spacing w:line="288" w:lineRule="auto"/>
              <w:jc w:val="center"/>
              <w:rPr>
                <w:rFonts w:eastAsia="標楷體"/>
                <w:bCs/>
                <w:kern w:val="0"/>
              </w:rPr>
            </w:pPr>
            <w:r>
              <w:rPr>
                <w:rFonts w:eastAsia="標楷體" w:hint="eastAsia"/>
                <w:bCs/>
                <w:kern w:val="0"/>
              </w:rPr>
              <w:t>高雄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D120B" w:rsidRPr="001D6174" w:rsidRDefault="006D120B" w:rsidP="0052006D">
            <w:pPr>
              <w:widowControl/>
              <w:spacing w:line="288" w:lineRule="auto"/>
              <w:jc w:val="center"/>
              <w:rPr>
                <w:rFonts w:eastAsia="標楷體"/>
                <w:bCs/>
                <w:color w:val="365F91" w:themeColor="accent1" w:themeShade="BF"/>
                <w:kern w:val="0"/>
              </w:rPr>
            </w:pPr>
            <w:r w:rsidRPr="001D6174">
              <w:rPr>
                <w:rFonts w:eastAsia="標楷體" w:hint="eastAsia"/>
                <w:bCs/>
                <w:kern w:val="0"/>
              </w:rPr>
              <w:t>201</w:t>
            </w:r>
            <w:r w:rsidR="0052006D">
              <w:rPr>
                <w:rFonts w:eastAsia="標楷體" w:hint="eastAsia"/>
                <w:bCs/>
                <w:kern w:val="0"/>
              </w:rPr>
              <w:t>9</w:t>
            </w:r>
            <w:r w:rsidRPr="001D6174">
              <w:rPr>
                <w:rFonts w:eastAsia="標楷體" w:hint="eastAsia"/>
                <w:bCs/>
                <w:kern w:val="0"/>
              </w:rPr>
              <w:t>/</w:t>
            </w:r>
            <w:r w:rsidR="0052006D">
              <w:rPr>
                <w:rFonts w:eastAsia="標楷體"/>
                <w:bCs/>
                <w:kern w:val="0"/>
              </w:rPr>
              <w:t>04</w:t>
            </w:r>
            <w:r w:rsidRPr="001D6174">
              <w:rPr>
                <w:rFonts w:eastAsia="標楷體" w:hint="eastAsia"/>
                <w:bCs/>
                <w:kern w:val="0"/>
              </w:rPr>
              <w:t>/</w:t>
            </w:r>
            <w:r w:rsidR="0052006D">
              <w:rPr>
                <w:rFonts w:eastAsia="標楷體"/>
                <w:bCs/>
                <w:kern w:val="0"/>
              </w:rPr>
              <w:t>10</w:t>
            </w:r>
            <w:r w:rsidRPr="001D6174">
              <w:rPr>
                <w:rFonts w:eastAsia="標楷體" w:hint="eastAsia"/>
                <w:bCs/>
                <w:kern w:val="0"/>
              </w:rPr>
              <w:t>(</w:t>
            </w:r>
            <w:r w:rsidR="00DB1D6A">
              <w:rPr>
                <w:rFonts w:eastAsia="標楷體" w:hint="eastAsia"/>
                <w:bCs/>
                <w:kern w:val="0"/>
              </w:rPr>
              <w:t>三</w:t>
            </w:r>
            <w:r w:rsidRPr="001D6174">
              <w:rPr>
                <w:rFonts w:eastAsia="標楷體" w:hint="eastAsia"/>
                <w:bCs/>
                <w:kern w:val="0"/>
              </w:rPr>
              <w:t>)</w:t>
            </w:r>
            <w:r w:rsidRPr="001D6174">
              <w:rPr>
                <w:rFonts w:eastAsia="標楷體" w:hint="eastAsia"/>
                <w:bCs/>
                <w:kern w:val="0"/>
              </w:rPr>
              <w:t>下午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52006D" w:rsidRDefault="0052006D" w:rsidP="0052006D">
            <w:pPr>
              <w:spacing w:line="288" w:lineRule="auto"/>
              <w:rPr>
                <w:rFonts w:eastAsia="標楷體"/>
                <w:bCs/>
                <w:kern w:val="0"/>
              </w:rPr>
            </w:pPr>
            <w:r w:rsidRPr="00F43CC4">
              <w:rPr>
                <w:rFonts w:eastAsia="標楷體" w:hint="eastAsia"/>
                <w:bCs/>
                <w:kern w:val="0"/>
              </w:rPr>
              <w:t>高雄國際會議中心</w:t>
            </w:r>
            <w:r w:rsidRPr="00F43CC4">
              <w:rPr>
                <w:rFonts w:eastAsia="標楷體" w:hint="eastAsia"/>
                <w:bCs/>
                <w:kern w:val="0"/>
              </w:rPr>
              <w:t>-</w:t>
            </w:r>
            <w:r>
              <w:rPr>
                <w:rFonts w:eastAsia="標楷體"/>
                <w:bCs/>
                <w:kern w:val="0"/>
              </w:rPr>
              <w:t>4</w:t>
            </w:r>
            <w:r>
              <w:rPr>
                <w:rFonts w:eastAsia="標楷體" w:hint="eastAsia"/>
                <w:bCs/>
                <w:kern w:val="0"/>
              </w:rPr>
              <w:t>樓</w:t>
            </w:r>
            <w:r>
              <w:rPr>
                <w:rFonts w:eastAsia="標楷體" w:hint="eastAsia"/>
                <w:bCs/>
                <w:kern w:val="0"/>
              </w:rPr>
              <w:t xml:space="preserve"> </w:t>
            </w:r>
            <w:r w:rsidRPr="00F43CC4">
              <w:rPr>
                <w:rFonts w:eastAsia="標楷體" w:hint="eastAsia"/>
                <w:bCs/>
                <w:kern w:val="0"/>
              </w:rPr>
              <w:t>403A</w:t>
            </w:r>
            <w:r w:rsidRPr="00F43CC4">
              <w:rPr>
                <w:rFonts w:eastAsia="標楷體" w:hint="eastAsia"/>
                <w:bCs/>
                <w:kern w:val="0"/>
              </w:rPr>
              <w:t>會議室</w:t>
            </w:r>
          </w:p>
          <w:p w:rsidR="00595442" w:rsidRPr="001D6174" w:rsidRDefault="0052006D" w:rsidP="0052006D">
            <w:pPr>
              <w:spacing w:line="288" w:lineRule="auto"/>
              <w:rPr>
                <w:rFonts w:eastAsia="標楷體"/>
                <w:bCs/>
                <w:kern w:val="0"/>
              </w:rPr>
            </w:pPr>
            <w:r w:rsidRPr="001D6174">
              <w:rPr>
                <w:rFonts w:eastAsia="標楷體" w:hint="eastAsia"/>
                <w:bCs/>
                <w:kern w:val="0"/>
              </w:rPr>
              <w:t>(</w:t>
            </w:r>
            <w:r w:rsidRPr="00F43CC4">
              <w:rPr>
                <w:rFonts w:eastAsia="標楷體" w:hint="eastAsia"/>
                <w:bCs/>
                <w:kern w:val="0"/>
              </w:rPr>
              <w:t>高雄市鹽埕區中正四路</w:t>
            </w:r>
            <w:r w:rsidRPr="00F43CC4">
              <w:rPr>
                <w:rFonts w:eastAsia="標楷體" w:hint="eastAsia"/>
                <w:bCs/>
                <w:kern w:val="0"/>
              </w:rPr>
              <w:t>274</w:t>
            </w:r>
            <w:r w:rsidRPr="00F43CC4">
              <w:rPr>
                <w:rFonts w:eastAsia="標楷體" w:hint="eastAsia"/>
                <w:bCs/>
                <w:kern w:val="0"/>
              </w:rPr>
              <w:t>號</w:t>
            </w:r>
            <w:r w:rsidRPr="001D6174">
              <w:rPr>
                <w:rFonts w:eastAsia="標楷體" w:hint="eastAsia"/>
                <w:bCs/>
                <w:kern w:val="0"/>
              </w:rPr>
              <w:t>)</w:t>
            </w:r>
          </w:p>
        </w:tc>
      </w:tr>
      <w:tr w:rsidR="006D120B" w:rsidRPr="001D6174" w:rsidTr="007D05C1">
        <w:trPr>
          <w:trHeight w:val="522"/>
        </w:trPr>
        <w:tc>
          <w:tcPr>
            <w:tcW w:w="709" w:type="dxa"/>
            <w:vAlign w:val="center"/>
          </w:tcPr>
          <w:p w:rsidR="006D120B" w:rsidRPr="001D6174" w:rsidRDefault="00DB1D6A" w:rsidP="006D120B">
            <w:pPr>
              <w:widowControl/>
              <w:spacing w:line="288" w:lineRule="auto"/>
              <w:jc w:val="center"/>
              <w:rPr>
                <w:rFonts w:eastAsia="標楷體"/>
                <w:bCs/>
                <w:kern w:val="0"/>
              </w:rPr>
            </w:pPr>
            <w:r>
              <w:rPr>
                <w:rFonts w:eastAsia="標楷體" w:hint="eastAsia"/>
                <w:bCs/>
                <w:kern w:val="0"/>
              </w:rPr>
              <w:t>台中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D120B" w:rsidRPr="00720406" w:rsidRDefault="00D018B6" w:rsidP="0052006D">
            <w:pPr>
              <w:widowControl/>
              <w:spacing w:line="288" w:lineRule="auto"/>
              <w:jc w:val="center"/>
              <w:rPr>
                <w:rFonts w:eastAsia="標楷體"/>
                <w:bCs/>
                <w:kern w:val="0"/>
              </w:rPr>
            </w:pPr>
            <w:r w:rsidRPr="00720406">
              <w:rPr>
                <w:rFonts w:eastAsia="標楷體" w:hint="eastAsia"/>
                <w:bCs/>
                <w:kern w:val="0"/>
              </w:rPr>
              <w:t>201</w:t>
            </w:r>
            <w:r w:rsidR="0052006D">
              <w:rPr>
                <w:rFonts w:eastAsia="標楷體"/>
                <w:bCs/>
                <w:kern w:val="0"/>
              </w:rPr>
              <w:t>9</w:t>
            </w:r>
            <w:r w:rsidRPr="00720406">
              <w:rPr>
                <w:rFonts w:eastAsia="標楷體" w:hint="eastAsia"/>
                <w:bCs/>
                <w:kern w:val="0"/>
              </w:rPr>
              <w:t>/</w:t>
            </w:r>
            <w:r w:rsidR="0052006D">
              <w:rPr>
                <w:rFonts w:eastAsia="標楷體"/>
                <w:bCs/>
                <w:kern w:val="0"/>
              </w:rPr>
              <w:t>04</w:t>
            </w:r>
            <w:r w:rsidRPr="00720406">
              <w:rPr>
                <w:rFonts w:eastAsia="標楷體" w:hint="eastAsia"/>
                <w:bCs/>
                <w:kern w:val="0"/>
              </w:rPr>
              <w:t>/</w:t>
            </w:r>
            <w:r w:rsidR="0052006D">
              <w:rPr>
                <w:rFonts w:eastAsia="標楷體"/>
                <w:bCs/>
                <w:kern w:val="0"/>
              </w:rPr>
              <w:t>1</w:t>
            </w:r>
            <w:r w:rsidR="00DB1D6A">
              <w:rPr>
                <w:rFonts w:eastAsia="標楷體"/>
                <w:bCs/>
                <w:kern w:val="0"/>
              </w:rPr>
              <w:t>8</w:t>
            </w:r>
            <w:r w:rsidRPr="00720406">
              <w:rPr>
                <w:rFonts w:eastAsia="標楷體" w:hint="eastAsia"/>
                <w:bCs/>
                <w:kern w:val="0"/>
              </w:rPr>
              <w:t>(</w:t>
            </w:r>
            <w:r w:rsidR="0052006D">
              <w:rPr>
                <w:rFonts w:eastAsia="標楷體" w:hint="eastAsia"/>
                <w:bCs/>
                <w:kern w:val="0"/>
              </w:rPr>
              <w:t>四</w:t>
            </w:r>
            <w:r w:rsidRPr="00720406">
              <w:rPr>
                <w:rFonts w:eastAsia="標楷體" w:hint="eastAsia"/>
                <w:bCs/>
                <w:kern w:val="0"/>
              </w:rPr>
              <w:t>)</w:t>
            </w:r>
            <w:r w:rsidRPr="00720406">
              <w:rPr>
                <w:rFonts w:eastAsia="標楷體" w:hint="eastAsia"/>
                <w:bCs/>
                <w:kern w:val="0"/>
              </w:rPr>
              <w:t>下午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F43CC4" w:rsidRPr="00F43CC4" w:rsidRDefault="0052006D" w:rsidP="0052006D">
            <w:pPr>
              <w:spacing w:line="288" w:lineRule="auto"/>
              <w:rPr>
                <w:rFonts w:eastAsia="標楷體"/>
                <w:bCs/>
                <w:kern w:val="0"/>
              </w:rPr>
            </w:pPr>
            <w:r w:rsidRPr="0052006D">
              <w:rPr>
                <w:rFonts w:eastAsia="標楷體" w:hint="eastAsia"/>
                <w:bCs/>
                <w:kern w:val="0"/>
              </w:rPr>
              <w:t>集思台中文心會議中心</w:t>
            </w:r>
            <w:r>
              <w:rPr>
                <w:rFonts w:eastAsia="標楷體" w:hint="eastAsia"/>
                <w:bCs/>
                <w:kern w:val="0"/>
              </w:rPr>
              <w:t>-</w:t>
            </w:r>
            <w:r>
              <w:rPr>
                <w:rFonts w:eastAsia="標楷體"/>
                <w:bCs/>
                <w:kern w:val="0"/>
              </w:rPr>
              <w:t>G1+G2</w:t>
            </w:r>
            <w:r w:rsidRPr="0052006D">
              <w:rPr>
                <w:rFonts w:eastAsia="標楷體" w:hint="eastAsia"/>
                <w:bCs/>
                <w:kern w:val="0"/>
              </w:rPr>
              <w:t>會議室</w:t>
            </w:r>
          </w:p>
          <w:p w:rsidR="00595442" w:rsidRPr="00720406" w:rsidRDefault="00F43CC4" w:rsidP="0052006D">
            <w:pPr>
              <w:spacing w:line="288" w:lineRule="auto"/>
              <w:rPr>
                <w:rFonts w:eastAsia="標楷體"/>
                <w:bCs/>
                <w:kern w:val="0"/>
              </w:rPr>
            </w:pPr>
            <w:r w:rsidRPr="00F43CC4">
              <w:rPr>
                <w:rFonts w:eastAsia="標楷體" w:hint="eastAsia"/>
                <w:bCs/>
                <w:kern w:val="0"/>
              </w:rPr>
              <w:t>(</w:t>
            </w:r>
            <w:r w:rsidR="0052006D" w:rsidRPr="0052006D">
              <w:rPr>
                <w:rFonts w:eastAsia="標楷體" w:hint="eastAsia"/>
                <w:bCs/>
                <w:kern w:val="0"/>
              </w:rPr>
              <w:t>台中市西屯區文心路二段</w:t>
            </w:r>
            <w:r w:rsidR="0052006D" w:rsidRPr="0052006D">
              <w:rPr>
                <w:rFonts w:eastAsia="標楷體" w:hint="eastAsia"/>
                <w:bCs/>
                <w:kern w:val="0"/>
              </w:rPr>
              <w:t>107</w:t>
            </w:r>
            <w:r w:rsidR="0052006D" w:rsidRPr="0052006D">
              <w:rPr>
                <w:rFonts w:eastAsia="標楷體" w:hint="eastAsia"/>
                <w:bCs/>
                <w:kern w:val="0"/>
              </w:rPr>
              <w:t>號</w:t>
            </w:r>
            <w:r w:rsidR="0052006D" w:rsidRPr="0052006D">
              <w:rPr>
                <w:rFonts w:eastAsia="標楷體" w:hint="eastAsia"/>
                <w:bCs/>
                <w:kern w:val="0"/>
              </w:rPr>
              <w:t>4</w:t>
            </w:r>
            <w:r w:rsidR="0052006D" w:rsidRPr="0052006D">
              <w:rPr>
                <w:rFonts w:eastAsia="標楷體" w:hint="eastAsia"/>
                <w:bCs/>
                <w:kern w:val="0"/>
              </w:rPr>
              <w:t>樓</w:t>
            </w:r>
            <w:r w:rsidRPr="00F43CC4">
              <w:rPr>
                <w:rFonts w:eastAsia="標楷體" w:hint="eastAsia"/>
                <w:bCs/>
                <w:kern w:val="0"/>
              </w:rPr>
              <w:t>)</w:t>
            </w:r>
          </w:p>
        </w:tc>
      </w:tr>
      <w:tr w:rsidR="0052006D" w:rsidRPr="001D6174" w:rsidTr="007D05C1">
        <w:trPr>
          <w:trHeight w:val="522"/>
        </w:trPr>
        <w:tc>
          <w:tcPr>
            <w:tcW w:w="709" w:type="dxa"/>
            <w:vAlign w:val="center"/>
          </w:tcPr>
          <w:p w:rsidR="0052006D" w:rsidRDefault="0052006D" w:rsidP="006D120B">
            <w:pPr>
              <w:widowControl/>
              <w:spacing w:line="288" w:lineRule="auto"/>
              <w:jc w:val="center"/>
              <w:rPr>
                <w:rFonts w:eastAsia="標楷體"/>
                <w:bCs/>
                <w:kern w:val="0"/>
              </w:rPr>
            </w:pPr>
            <w:r>
              <w:rPr>
                <w:rFonts w:eastAsia="標楷體" w:hint="eastAsia"/>
                <w:bCs/>
                <w:kern w:val="0"/>
              </w:rPr>
              <w:t>宜蘭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2006D" w:rsidRPr="00720406" w:rsidRDefault="0052006D" w:rsidP="00D018B6">
            <w:pPr>
              <w:widowControl/>
              <w:spacing w:line="288" w:lineRule="auto"/>
              <w:jc w:val="center"/>
              <w:rPr>
                <w:rFonts w:eastAsia="標楷體"/>
                <w:bCs/>
                <w:kern w:val="0"/>
              </w:rPr>
            </w:pPr>
            <w:r w:rsidRPr="00720406">
              <w:rPr>
                <w:rFonts w:eastAsia="標楷體" w:hint="eastAsia"/>
                <w:bCs/>
                <w:kern w:val="0"/>
              </w:rPr>
              <w:t>201</w:t>
            </w:r>
            <w:r>
              <w:rPr>
                <w:rFonts w:eastAsia="標楷體"/>
                <w:bCs/>
                <w:kern w:val="0"/>
              </w:rPr>
              <w:t>9</w:t>
            </w:r>
            <w:r w:rsidRPr="00720406">
              <w:rPr>
                <w:rFonts w:eastAsia="標楷體" w:hint="eastAsia"/>
                <w:bCs/>
                <w:kern w:val="0"/>
              </w:rPr>
              <w:t>/</w:t>
            </w:r>
            <w:r>
              <w:rPr>
                <w:rFonts w:eastAsia="標楷體"/>
                <w:bCs/>
                <w:kern w:val="0"/>
              </w:rPr>
              <w:t>04</w:t>
            </w:r>
            <w:r w:rsidRPr="00720406">
              <w:rPr>
                <w:rFonts w:eastAsia="標楷體" w:hint="eastAsia"/>
                <w:bCs/>
                <w:kern w:val="0"/>
              </w:rPr>
              <w:t>/</w:t>
            </w:r>
            <w:r>
              <w:rPr>
                <w:rFonts w:eastAsia="標楷體" w:hint="eastAsia"/>
                <w:bCs/>
                <w:kern w:val="0"/>
              </w:rPr>
              <w:t>25</w:t>
            </w:r>
            <w:r w:rsidRPr="00720406">
              <w:rPr>
                <w:rFonts w:eastAsia="標楷體" w:hint="eastAsia"/>
                <w:bCs/>
                <w:kern w:val="0"/>
              </w:rPr>
              <w:t>(</w:t>
            </w:r>
            <w:r>
              <w:rPr>
                <w:rFonts w:eastAsia="標楷體" w:hint="eastAsia"/>
                <w:bCs/>
                <w:kern w:val="0"/>
              </w:rPr>
              <w:t>四</w:t>
            </w:r>
            <w:r w:rsidRPr="00720406">
              <w:rPr>
                <w:rFonts w:eastAsia="標楷體" w:hint="eastAsia"/>
                <w:bCs/>
                <w:kern w:val="0"/>
              </w:rPr>
              <w:t>)</w:t>
            </w:r>
            <w:r w:rsidRPr="00720406">
              <w:rPr>
                <w:rFonts w:eastAsia="標楷體" w:hint="eastAsia"/>
                <w:bCs/>
                <w:kern w:val="0"/>
              </w:rPr>
              <w:t>下午</w:t>
            </w:r>
          </w:p>
        </w:tc>
        <w:tc>
          <w:tcPr>
            <w:tcW w:w="6095" w:type="dxa"/>
            <w:shd w:val="clear" w:color="auto" w:fill="auto"/>
            <w:vAlign w:val="center"/>
          </w:tcPr>
          <w:p w:rsidR="0071148D" w:rsidRPr="0071148D" w:rsidRDefault="0071148D" w:rsidP="0071148D">
            <w:pPr>
              <w:spacing w:line="288" w:lineRule="auto"/>
              <w:rPr>
                <w:rFonts w:eastAsia="標楷體"/>
                <w:bCs/>
                <w:kern w:val="0"/>
              </w:rPr>
            </w:pPr>
            <w:r w:rsidRPr="0071148D">
              <w:rPr>
                <w:rFonts w:eastAsia="標楷體" w:hint="eastAsia"/>
                <w:bCs/>
                <w:kern w:val="0"/>
              </w:rPr>
              <w:t>宜蘭縣政府衛生局</w:t>
            </w:r>
            <w:r w:rsidRPr="0071148D">
              <w:rPr>
                <w:rFonts w:eastAsia="標楷體" w:hint="eastAsia"/>
                <w:bCs/>
                <w:kern w:val="0"/>
              </w:rPr>
              <w:t xml:space="preserve"> </w:t>
            </w:r>
            <w:r w:rsidRPr="0071148D">
              <w:rPr>
                <w:rFonts w:eastAsia="標楷體" w:hint="eastAsia"/>
                <w:bCs/>
                <w:kern w:val="0"/>
              </w:rPr>
              <w:t>健康大樓</w:t>
            </w:r>
            <w:r w:rsidRPr="0071148D">
              <w:rPr>
                <w:rFonts w:eastAsia="標楷體" w:hint="eastAsia"/>
                <w:bCs/>
                <w:kern w:val="0"/>
              </w:rPr>
              <w:t>4</w:t>
            </w:r>
            <w:r w:rsidRPr="0071148D">
              <w:rPr>
                <w:rFonts w:eastAsia="標楷體" w:hint="eastAsia"/>
                <w:bCs/>
                <w:kern w:val="0"/>
              </w:rPr>
              <w:t>樓</w:t>
            </w:r>
            <w:r>
              <w:rPr>
                <w:rFonts w:eastAsia="標楷體" w:hint="eastAsia"/>
                <w:bCs/>
                <w:kern w:val="0"/>
              </w:rPr>
              <w:t xml:space="preserve"> </w:t>
            </w:r>
            <w:r w:rsidRPr="0071148D">
              <w:rPr>
                <w:rFonts w:eastAsia="標楷體" w:hint="eastAsia"/>
                <w:bCs/>
                <w:kern w:val="0"/>
              </w:rPr>
              <w:t>第三會議室</w:t>
            </w:r>
          </w:p>
          <w:p w:rsidR="0052006D" w:rsidRPr="00F43CC4" w:rsidRDefault="0071148D" w:rsidP="0071148D">
            <w:pPr>
              <w:spacing w:line="288" w:lineRule="auto"/>
              <w:rPr>
                <w:rFonts w:eastAsia="標楷體"/>
                <w:bCs/>
                <w:kern w:val="0"/>
              </w:rPr>
            </w:pPr>
            <w:r w:rsidRPr="0071148D">
              <w:rPr>
                <w:rFonts w:eastAsia="標楷體" w:hint="eastAsia"/>
                <w:bCs/>
                <w:kern w:val="0"/>
              </w:rPr>
              <w:t>(</w:t>
            </w:r>
            <w:r w:rsidRPr="0071148D">
              <w:rPr>
                <w:rFonts w:eastAsia="標楷體" w:hint="eastAsia"/>
                <w:bCs/>
                <w:kern w:val="0"/>
              </w:rPr>
              <w:t>宜蘭市健康路二段</w:t>
            </w:r>
            <w:r w:rsidRPr="0071148D">
              <w:rPr>
                <w:rFonts w:eastAsia="標楷體" w:hint="eastAsia"/>
                <w:bCs/>
                <w:kern w:val="0"/>
              </w:rPr>
              <w:t>2-2</w:t>
            </w:r>
            <w:r w:rsidRPr="0071148D">
              <w:rPr>
                <w:rFonts w:eastAsia="標楷體" w:hint="eastAsia"/>
                <w:bCs/>
                <w:kern w:val="0"/>
              </w:rPr>
              <w:t>號</w:t>
            </w:r>
            <w:r w:rsidRPr="0071148D">
              <w:rPr>
                <w:rFonts w:eastAsia="標楷體" w:hint="eastAsia"/>
                <w:bCs/>
                <w:kern w:val="0"/>
              </w:rPr>
              <w:t>)</w:t>
            </w:r>
          </w:p>
        </w:tc>
      </w:tr>
    </w:tbl>
    <w:p w:rsidR="00DB1D6A" w:rsidRDefault="00DB1D6A" w:rsidP="00DB1D6A">
      <w:pPr>
        <w:pStyle w:val="ac"/>
        <w:snapToGrid w:val="0"/>
        <w:spacing w:line="240" w:lineRule="atLeast"/>
        <w:ind w:leftChars="0" w:left="567"/>
        <w:jc w:val="both"/>
        <w:rPr>
          <w:rFonts w:eastAsia="標楷體"/>
          <w:color w:val="000000"/>
        </w:rPr>
      </w:pPr>
    </w:p>
    <w:p w:rsidR="00632AAB" w:rsidRPr="001D6174" w:rsidRDefault="00632AAB" w:rsidP="00632AAB">
      <w:pPr>
        <w:pStyle w:val="ac"/>
        <w:numPr>
          <w:ilvl w:val="0"/>
          <w:numId w:val="7"/>
        </w:numPr>
        <w:snapToGrid w:val="0"/>
        <w:spacing w:line="240" w:lineRule="atLeast"/>
        <w:ind w:leftChars="0" w:left="567" w:hanging="567"/>
        <w:jc w:val="both"/>
        <w:rPr>
          <w:rFonts w:eastAsia="標楷體"/>
          <w:color w:val="000000"/>
        </w:rPr>
      </w:pPr>
      <w:r w:rsidRPr="001D6174">
        <w:rPr>
          <w:rFonts w:eastAsia="標楷體" w:hint="eastAsia"/>
          <w:color w:val="000000"/>
        </w:rPr>
        <w:t>當日議程：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3969"/>
        <w:gridCol w:w="3402"/>
      </w:tblGrid>
      <w:tr w:rsidR="006D120B" w:rsidRPr="001D6174" w:rsidTr="00F32FB5">
        <w:tc>
          <w:tcPr>
            <w:tcW w:w="1701" w:type="dxa"/>
            <w:vAlign w:val="center"/>
          </w:tcPr>
          <w:p w:rsidR="006D120B" w:rsidRPr="001D6174" w:rsidRDefault="006D120B" w:rsidP="00F71BE8">
            <w:pPr>
              <w:jc w:val="center"/>
              <w:rPr>
                <w:rFonts w:eastAsia="標楷體"/>
                <w:b/>
              </w:rPr>
            </w:pPr>
            <w:r w:rsidRPr="001D6174">
              <w:rPr>
                <w:rFonts w:eastAsia="標楷體" w:hint="eastAsia"/>
                <w:b/>
              </w:rPr>
              <w:t>時間</w:t>
            </w:r>
          </w:p>
        </w:tc>
        <w:tc>
          <w:tcPr>
            <w:tcW w:w="3969" w:type="dxa"/>
            <w:shd w:val="clear" w:color="auto" w:fill="auto"/>
          </w:tcPr>
          <w:p w:rsidR="006D120B" w:rsidRPr="001D6174" w:rsidRDefault="006D120B" w:rsidP="00F71BE8">
            <w:pPr>
              <w:jc w:val="center"/>
              <w:rPr>
                <w:rFonts w:eastAsia="標楷體"/>
                <w:b/>
              </w:rPr>
            </w:pPr>
            <w:r w:rsidRPr="001D6174">
              <w:rPr>
                <w:rFonts w:eastAsia="標楷體" w:hint="eastAsia"/>
                <w:b/>
              </w:rPr>
              <w:t>議程</w:t>
            </w:r>
          </w:p>
        </w:tc>
        <w:tc>
          <w:tcPr>
            <w:tcW w:w="3402" w:type="dxa"/>
            <w:shd w:val="clear" w:color="auto" w:fill="auto"/>
          </w:tcPr>
          <w:p w:rsidR="006D120B" w:rsidRPr="001D6174" w:rsidRDefault="006D120B" w:rsidP="00F71BE8">
            <w:pPr>
              <w:jc w:val="center"/>
              <w:rPr>
                <w:rFonts w:eastAsia="標楷體"/>
                <w:b/>
              </w:rPr>
            </w:pPr>
            <w:r w:rsidRPr="001D6174">
              <w:rPr>
                <w:rFonts w:eastAsia="標楷體" w:hint="eastAsia"/>
                <w:b/>
              </w:rPr>
              <w:t>主講人</w:t>
            </w:r>
          </w:p>
        </w:tc>
      </w:tr>
      <w:tr w:rsidR="006D120B" w:rsidRPr="001D6174" w:rsidTr="00F32FB5">
        <w:tc>
          <w:tcPr>
            <w:tcW w:w="1701" w:type="dxa"/>
            <w:vAlign w:val="center"/>
          </w:tcPr>
          <w:p w:rsidR="006D120B" w:rsidRPr="001D6174" w:rsidRDefault="006D120B" w:rsidP="00F71BE8">
            <w:pPr>
              <w:jc w:val="center"/>
              <w:rPr>
                <w:rFonts w:eastAsia="標楷體"/>
              </w:rPr>
            </w:pPr>
            <w:r w:rsidRPr="001D6174">
              <w:rPr>
                <w:rFonts w:eastAsia="標楷體" w:hint="eastAsia"/>
              </w:rPr>
              <w:t>13:30-1</w:t>
            </w:r>
            <w:r w:rsidR="00944839">
              <w:rPr>
                <w:rFonts w:eastAsia="標楷體" w:hint="eastAsia"/>
              </w:rPr>
              <w:t>4:0</w:t>
            </w:r>
            <w:r w:rsidRPr="001D6174">
              <w:rPr>
                <w:rFonts w:eastAsia="標楷體" w:hint="eastAsia"/>
              </w:rPr>
              <w:t>0</w:t>
            </w:r>
          </w:p>
        </w:tc>
        <w:tc>
          <w:tcPr>
            <w:tcW w:w="3969" w:type="dxa"/>
            <w:shd w:val="clear" w:color="auto" w:fill="auto"/>
          </w:tcPr>
          <w:p w:rsidR="006D120B" w:rsidRPr="001D6174" w:rsidRDefault="006D120B" w:rsidP="00F71BE8">
            <w:pPr>
              <w:rPr>
                <w:rFonts w:eastAsia="標楷體"/>
              </w:rPr>
            </w:pPr>
            <w:r w:rsidRPr="001D6174">
              <w:rPr>
                <w:rFonts w:eastAsia="標楷體" w:hint="eastAsia"/>
              </w:rPr>
              <w:t>報到</w:t>
            </w:r>
          </w:p>
        </w:tc>
        <w:tc>
          <w:tcPr>
            <w:tcW w:w="3402" w:type="dxa"/>
            <w:shd w:val="clear" w:color="auto" w:fill="auto"/>
          </w:tcPr>
          <w:p w:rsidR="006D120B" w:rsidRPr="001D6174" w:rsidRDefault="006D120B" w:rsidP="00F71BE8">
            <w:pPr>
              <w:rPr>
                <w:rFonts w:eastAsia="標楷體"/>
              </w:rPr>
            </w:pPr>
            <w:r w:rsidRPr="001D6174">
              <w:rPr>
                <w:rFonts w:eastAsia="標楷體" w:hint="eastAsia"/>
              </w:rPr>
              <w:t>台灣優良食品發展協會</w:t>
            </w:r>
          </w:p>
        </w:tc>
      </w:tr>
      <w:tr w:rsidR="006D120B" w:rsidRPr="001D6174" w:rsidTr="00F32FB5">
        <w:tc>
          <w:tcPr>
            <w:tcW w:w="1701" w:type="dxa"/>
            <w:vAlign w:val="center"/>
          </w:tcPr>
          <w:p w:rsidR="006D120B" w:rsidRPr="001D6174" w:rsidRDefault="006D120B" w:rsidP="00302565">
            <w:pPr>
              <w:jc w:val="center"/>
              <w:rPr>
                <w:rFonts w:eastAsia="標楷體"/>
              </w:rPr>
            </w:pPr>
            <w:r w:rsidRPr="001D6174">
              <w:rPr>
                <w:rFonts w:eastAsia="標楷體" w:hint="eastAsia"/>
              </w:rPr>
              <w:t>14:00-14:</w:t>
            </w:r>
            <w:r w:rsidR="00302565">
              <w:rPr>
                <w:rFonts w:eastAsia="標楷體"/>
              </w:rPr>
              <w:t>45</w:t>
            </w:r>
          </w:p>
        </w:tc>
        <w:tc>
          <w:tcPr>
            <w:tcW w:w="3969" w:type="dxa"/>
            <w:shd w:val="clear" w:color="auto" w:fill="auto"/>
          </w:tcPr>
          <w:p w:rsidR="006D120B" w:rsidRPr="001D6174" w:rsidRDefault="006D120B" w:rsidP="0052006D">
            <w:pPr>
              <w:rPr>
                <w:rFonts w:eastAsia="標楷體"/>
              </w:rPr>
            </w:pPr>
            <w:r w:rsidRPr="001D6174">
              <w:rPr>
                <w:rFonts w:eastAsia="標楷體" w:hint="eastAsia"/>
              </w:rPr>
              <w:t>食品添加物使用範圍及限</w:t>
            </w:r>
            <w:r w:rsidR="0025468E" w:rsidRPr="001D6174">
              <w:rPr>
                <w:rFonts w:eastAsia="標楷體" w:hint="eastAsia"/>
              </w:rPr>
              <w:t>量</w:t>
            </w:r>
            <w:r w:rsidRPr="001D6174">
              <w:rPr>
                <w:rFonts w:eastAsia="標楷體" w:hint="eastAsia"/>
              </w:rPr>
              <w:t>標準</w:t>
            </w:r>
            <w:r w:rsidR="005A58B3">
              <w:rPr>
                <w:rFonts w:eastAsia="標楷體" w:hint="eastAsia"/>
              </w:rPr>
              <w:t xml:space="preserve">  </w:t>
            </w:r>
            <w:r w:rsidRPr="001D6174">
              <w:rPr>
                <w:rFonts w:eastAsia="標楷體" w:hint="eastAsia"/>
              </w:rPr>
              <w:t>草案</w:t>
            </w:r>
            <w:r w:rsidR="001D6174" w:rsidRPr="001D6174">
              <w:rPr>
                <w:rFonts w:eastAsia="標楷體" w:hint="eastAsia"/>
              </w:rPr>
              <w:t>內容簡介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D120B" w:rsidRPr="001D6174" w:rsidRDefault="006D120B" w:rsidP="00F71BE8">
            <w:pPr>
              <w:rPr>
                <w:rFonts w:eastAsia="標楷體"/>
              </w:rPr>
            </w:pPr>
            <w:r w:rsidRPr="001D6174">
              <w:rPr>
                <w:rFonts w:eastAsia="標楷體" w:hint="eastAsia"/>
              </w:rPr>
              <w:t>食品藥物管理署</w:t>
            </w:r>
            <w:r w:rsidRPr="001D6174">
              <w:rPr>
                <w:rFonts w:eastAsia="標楷體" w:hint="eastAsia"/>
              </w:rPr>
              <w:t>/</w:t>
            </w:r>
            <w:r w:rsidRPr="001D6174">
              <w:rPr>
                <w:rFonts w:eastAsia="標楷體" w:hint="eastAsia"/>
              </w:rPr>
              <w:t>台灣優良食品發展協會培訓講師</w:t>
            </w:r>
          </w:p>
        </w:tc>
      </w:tr>
      <w:tr w:rsidR="006D120B" w:rsidRPr="001D6174" w:rsidTr="00F32FB5">
        <w:trPr>
          <w:trHeight w:val="281"/>
        </w:trPr>
        <w:tc>
          <w:tcPr>
            <w:tcW w:w="1701" w:type="dxa"/>
            <w:vAlign w:val="center"/>
          </w:tcPr>
          <w:p w:rsidR="006D120B" w:rsidRPr="001D6174" w:rsidRDefault="006D120B" w:rsidP="00302565">
            <w:pPr>
              <w:jc w:val="center"/>
              <w:rPr>
                <w:rFonts w:eastAsia="標楷體"/>
              </w:rPr>
            </w:pPr>
            <w:r w:rsidRPr="001D6174">
              <w:rPr>
                <w:rFonts w:eastAsia="標楷體" w:hint="eastAsia"/>
              </w:rPr>
              <w:t>1</w:t>
            </w:r>
            <w:r w:rsidRPr="001D6174">
              <w:rPr>
                <w:rFonts w:eastAsia="標楷體"/>
              </w:rPr>
              <w:t>4</w:t>
            </w:r>
            <w:r w:rsidRPr="001D6174">
              <w:rPr>
                <w:rFonts w:eastAsia="標楷體" w:hint="eastAsia"/>
              </w:rPr>
              <w:t>:</w:t>
            </w:r>
            <w:r w:rsidR="00302565">
              <w:rPr>
                <w:rFonts w:eastAsia="標楷體"/>
              </w:rPr>
              <w:t>45</w:t>
            </w:r>
            <w:r w:rsidRPr="001D6174">
              <w:rPr>
                <w:rFonts w:eastAsia="標楷體" w:hint="eastAsia"/>
              </w:rPr>
              <w:t>-1</w:t>
            </w:r>
            <w:r w:rsidRPr="001D6174">
              <w:rPr>
                <w:rFonts w:eastAsia="標楷體"/>
              </w:rPr>
              <w:t>5</w:t>
            </w:r>
            <w:r w:rsidRPr="001D6174">
              <w:rPr>
                <w:rFonts w:eastAsia="標楷體" w:hint="eastAsia"/>
              </w:rPr>
              <w:t>:</w:t>
            </w:r>
            <w:r w:rsidR="00302565">
              <w:rPr>
                <w:rFonts w:eastAsia="標楷體"/>
              </w:rPr>
              <w:t>0</w:t>
            </w:r>
            <w:r w:rsidRPr="001D6174">
              <w:rPr>
                <w:rFonts w:eastAsia="標楷體" w:hint="eastAsia"/>
              </w:rPr>
              <w:t>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D120B" w:rsidRPr="001D6174" w:rsidRDefault="006D120B" w:rsidP="00F71BE8">
            <w:pPr>
              <w:rPr>
                <w:rFonts w:eastAsia="標楷體"/>
              </w:rPr>
            </w:pPr>
            <w:r w:rsidRPr="001D6174">
              <w:rPr>
                <w:rFonts w:eastAsia="標楷體" w:hint="eastAsia"/>
              </w:rPr>
              <w:t>茶</w:t>
            </w:r>
            <w:proofErr w:type="gramStart"/>
            <w:r w:rsidRPr="001D6174">
              <w:rPr>
                <w:rFonts w:eastAsia="標楷體" w:hint="eastAsia"/>
              </w:rPr>
              <w:t>憩</w:t>
            </w:r>
            <w:proofErr w:type="gramEnd"/>
            <w:r w:rsidRPr="001D6174">
              <w:rPr>
                <w:rFonts w:eastAsia="標楷體" w:hint="eastAsia"/>
              </w:rPr>
              <w:t>時間</w:t>
            </w:r>
          </w:p>
        </w:tc>
        <w:tc>
          <w:tcPr>
            <w:tcW w:w="3402" w:type="dxa"/>
            <w:shd w:val="clear" w:color="auto" w:fill="auto"/>
          </w:tcPr>
          <w:p w:rsidR="006D120B" w:rsidRPr="001D6174" w:rsidRDefault="006D120B" w:rsidP="00F71BE8">
            <w:pPr>
              <w:rPr>
                <w:rFonts w:eastAsia="標楷體"/>
              </w:rPr>
            </w:pPr>
            <w:r w:rsidRPr="001D6174">
              <w:rPr>
                <w:rFonts w:eastAsia="標楷體" w:hint="eastAsia"/>
              </w:rPr>
              <w:t>台灣優良食品發展協會</w:t>
            </w:r>
          </w:p>
        </w:tc>
      </w:tr>
      <w:tr w:rsidR="006D120B" w:rsidRPr="001D6174" w:rsidTr="00F32FB5">
        <w:trPr>
          <w:trHeight w:val="741"/>
        </w:trPr>
        <w:tc>
          <w:tcPr>
            <w:tcW w:w="1701" w:type="dxa"/>
            <w:vAlign w:val="center"/>
          </w:tcPr>
          <w:p w:rsidR="006D120B" w:rsidRPr="001D6174" w:rsidRDefault="006D120B" w:rsidP="00302565">
            <w:pPr>
              <w:jc w:val="center"/>
              <w:rPr>
                <w:rFonts w:eastAsia="標楷體"/>
              </w:rPr>
            </w:pPr>
            <w:r w:rsidRPr="001D6174">
              <w:rPr>
                <w:rFonts w:eastAsia="標楷體" w:hint="eastAsia"/>
              </w:rPr>
              <w:t>1</w:t>
            </w:r>
            <w:r w:rsidRPr="001D6174">
              <w:rPr>
                <w:rFonts w:eastAsia="標楷體"/>
              </w:rPr>
              <w:t>5</w:t>
            </w:r>
            <w:r w:rsidRPr="001D6174">
              <w:rPr>
                <w:rFonts w:eastAsia="標楷體" w:hint="eastAsia"/>
              </w:rPr>
              <w:t>:</w:t>
            </w:r>
            <w:r w:rsidR="00302565">
              <w:rPr>
                <w:rFonts w:eastAsia="標楷體"/>
              </w:rPr>
              <w:t>0</w:t>
            </w:r>
            <w:r w:rsidRPr="001D6174">
              <w:rPr>
                <w:rFonts w:eastAsia="標楷體" w:hint="eastAsia"/>
              </w:rPr>
              <w:t>0-1</w:t>
            </w:r>
            <w:r w:rsidRPr="001D6174">
              <w:rPr>
                <w:rFonts w:eastAsia="標楷體"/>
              </w:rPr>
              <w:t>6:00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D120B" w:rsidRPr="001D6174" w:rsidRDefault="006D120B" w:rsidP="0052006D">
            <w:pPr>
              <w:rPr>
                <w:rFonts w:eastAsia="標楷體"/>
              </w:rPr>
            </w:pPr>
            <w:r w:rsidRPr="001D6174">
              <w:rPr>
                <w:rFonts w:eastAsia="標楷體" w:hint="eastAsia"/>
              </w:rPr>
              <w:t>草案</w:t>
            </w:r>
            <w:r w:rsidR="00F43CC4">
              <w:rPr>
                <w:rFonts w:eastAsia="標楷體" w:hint="eastAsia"/>
              </w:rPr>
              <w:t>修正說明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6D120B" w:rsidRPr="001D6174" w:rsidRDefault="00E76E78" w:rsidP="00F71BE8">
            <w:pPr>
              <w:rPr>
                <w:rFonts w:eastAsia="標楷體"/>
              </w:rPr>
            </w:pPr>
            <w:r w:rsidRPr="001D6174">
              <w:rPr>
                <w:rFonts w:eastAsia="標楷體" w:hint="eastAsia"/>
              </w:rPr>
              <w:t>食品藥物管理署</w:t>
            </w:r>
            <w:r w:rsidRPr="001D6174">
              <w:rPr>
                <w:rFonts w:eastAsia="標楷體" w:hint="eastAsia"/>
              </w:rPr>
              <w:t>/</w:t>
            </w:r>
            <w:r w:rsidRPr="001D6174">
              <w:rPr>
                <w:rFonts w:eastAsia="標楷體" w:hint="eastAsia"/>
              </w:rPr>
              <w:t>台灣優良食品發展協會培訓講師</w:t>
            </w:r>
          </w:p>
        </w:tc>
      </w:tr>
      <w:tr w:rsidR="006D120B" w:rsidRPr="001D6174" w:rsidTr="00F32FB5">
        <w:trPr>
          <w:trHeight w:val="495"/>
        </w:trPr>
        <w:tc>
          <w:tcPr>
            <w:tcW w:w="1701" w:type="dxa"/>
            <w:vAlign w:val="center"/>
          </w:tcPr>
          <w:p w:rsidR="006D120B" w:rsidRPr="001D6174" w:rsidRDefault="006D120B" w:rsidP="00F71BE8">
            <w:pPr>
              <w:jc w:val="center"/>
              <w:rPr>
                <w:rFonts w:eastAsia="標楷體"/>
              </w:rPr>
            </w:pPr>
            <w:r w:rsidRPr="001D6174">
              <w:rPr>
                <w:rFonts w:eastAsia="標楷體" w:hint="eastAsia"/>
              </w:rPr>
              <w:t>1</w:t>
            </w:r>
            <w:r w:rsidRPr="001D6174">
              <w:rPr>
                <w:rFonts w:eastAsia="標楷體"/>
              </w:rPr>
              <w:t>6</w:t>
            </w:r>
            <w:r w:rsidRPr="001D6174">
              <w:rPr>
                <w:rFonts w:eastAsia="標楷體" w:hint="eastAsia"/>
              </w:rPr>
              <w:t>:</w:t>
            </w:r>
            <w:r w:rsidRPr="001D6174">
              <w:rPr>
                <w:rFonts w:eastAsia="標楷體"/>
              </w:rPr>
              <w:t>0</w:t>
            </w:r>
            <w:r w:rsidRPr="001D6174">
              <w:rPr>
                <w:rFonts w:eastAsia="標楷體" w:hint="eastAsia"/>
              </w:rPr>
              <w:t>0-16:30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6D120B" w:rsidRPr="001D6174" w:rsidRDefault="006D120B" w:rsidP="00F71BE8">
            <w:pPr>
              <w:rPr>
                <w:rFonts w:eastAsia="標楷體"/>
              </w:rPr>
            </w:pPr>
            <w:r w:rsidRPr="001D6174">
              <w:rPr>
                <w:rFonts w:eastAsia="標楷體" w:hint="eastAsia"/>
              </w:rPr>
              <w:t>綜合討論</w:t>
            </w:r>
            <w:r w:rsidRPr="001D6174">
              <w:rPr>
                <w:rFonts w:eastAsia="標楷體" w:hint="eastAsia"/>
              </w:rPr>
              <w:t>Q&amp;A</w:t>
            </w:r>
          </w:p>
        </w:tc>
        <w:tc>
          <w:tcPr>
            <w:tcW w:w="3402" w:type="dxa"/>
            <w:shd w:val="clear" w:color="auto" w:fill="auto"/>
          </w:tcPr>
          <w:p w:rsidR="006D120B" w:rsidRPr="001D6174" w:rsidRDefault="006D120B" w:rsidP="00F71BE8">
            <w:pPr>
              <w:rPr>
                <w:rFonts w:eastAsia="標楷體"/>
              </w:rPr>
            </w:pPr>
            <w:r w:rsidRPr="001D6174">
              <w:rPr>
                <w:rFonts w:eastAsia="標楷體" w:hint="eastAsia"/>
              </w:rPr>
              <w:t>食品藥物管理署</w:t>
            </w:r>
            <w:r w:rsidRPr="001D6174">
              <w:rPr>
                <w:rFonts w:eastAsia="標楷體" w:hint="eastAsia"/>
              </w:rPr>
              <w:t>/</w:t>
            </w:r>
            <w:r w:rsidRPr="001D6174">
              <w:rPr>
                <w:rFonts w:eastAsia="標楷體" w:hint="eastAsia"/>
              </w:rPr>
              <w:t>台灣優良食品發展協會</w:t>
            </w:r>
          </w:p>
        </w:tc>
      </w:tr>
      <w:tr w:rsidR="006D120B" w:rsidRPr="001D6174" w:rsidTr="00F32FB5">
        <w:tc>
          <w:tcPr>
            <w:tcW w:w="1701" w:type="dxa"/>
            <w:vAlign w:val="center"/>
          </w:tcPr>
          <w:p w:rsidR="006D120B" w:rsidRPr="001D6174" w:rsidRDefault="006D120B" w:rsidP="00F71BE8">
            <w:pPr>
              <w:jc w:val="center"/>
              <w:rPr>
                <w:rFonts w:eastAsia="標楷體"/>
              </w:rPr>
            </w:pPr>
            <w:r w:rsidRPr="001D6174">
              <w:rPr>
                <w:rFonts w:eastAsia="標楷體" w:hint="eastAsia"/>
              </w:rPr>
              <w:t>16:30-</w:t>
            </w:r>
          </w:p>
        </w:tc>
        <w:tc>
          <w:tcPr>
            <w:tcW w:w="3969" w:type="dxa"/>
            <w:shd w:val="clear" w:color="auto" w:fill="auto"/>
          </w:tcPr>
          <w:p w:rsidR="006D120B" w:rsidRPr="001D6174" w:rsidRDefault="006D120B" w:rsidP="00F71BE8">
            <w:pPr>
              <w:rPr>
                <w:rFonts w:eastAsia="標楷體"/>
              </w:rPr>
            </w:pPr>
            <w:r w:rsidRPr="001D6174">
              <w:rPr>
                <w:rFonts w:eastAsia="標楷體" w:hint="eastAsia"/>
              </w:rPr>
              <w:t>賦歸</w:t>
            </w:r>
          </w:p>
        </w:tc>
        <w:tc>
          <w:tcPr>
            <w:tcW w:w="3402" w:type="dxa"/>
            <w:shd w:val="clear" w:color="auto" w:fill="auto"/>
          </w:tcPr>
          <w:p w:rsidR="006D120B" w:rsidRPr="001D6174" w:rsidRDefault="006D120B" w:rsidP="00F71BE8">
            <w:pPr>
              <w:rPr>
                <w:rFonts w:eastAsia="標楷體"/>
              </w:rPr>
            </w:pPr>
          </w:p>
        </w:tc>
      </w:tr>
    </w:tbl>
    <w:p w:rsidR="00561540" w:rsidRDefault="00561540" w:rsidP="00561540"/>
    <w:p w:rsidR="00072E14" w:rsidRPr="00561540" w:rsidRDefault="00072E14" w:rsidP="00561540">
      <w:pPr>
        <w:sectPr w:rsidR="00072E14" w:rsidRPr="00561540" w:rsidSect="003D79A8">
          <w:headerReference w:type="default" r:id="rId8"/>
          <w:footerReference w:type="default" r:id="rId9"/>
          <w:pgSz w:w="11906" w:h="16838" w:code="9"/>
          <w:pgMar w:top="426" w:right="1284" w:bottom="709" w:left="1582" w:header="851" w:footer="328" w:gutter="0"/>
          <w:cols w:space="425"/>
          <w:docGrid w:type="lines" w:linePitch="360"/>
        </w:sectPr>
      </w:pPr>
    </w:p>
    <w:p w:rsidR="00AC291C" w:rsidRDefault="00AC291C" w:rsidP="00F165D7">
      <w:pPr>
        <w:snapToGrid w:val="0"/>
        <w:spacing w:line="240" w:lineRule="atLeast"/>
        <w:ind w:leftChars="178" w:left="3206" w:hangingChars="694" w:hanging="2779"/>
        <w:jc w:val="center"/>
        <w:rPr>
          <w:rFonts w:eastAsia="標楷體"/>
          <w:b/>
          <w:color w:val="000000"/>
          <w:sz w:val="40"/>
          <w:szCs w:val="40"/>
        </w:rPr>
      </w:pPr>
      <w:proofErr w:type="gramStart"/>
      <w:r w:rsidRPr="00AC291C">
        <w:rPr>
          <w:rFonts w:eastAsia="標楷體" w:hint="eastAsia"/>
          <w:b/>
          <w:color w:val="000000"/>
          <w:sz w:val="40"/>
          <w:szCs w:val="40"/>
        </w:rPr>
        <w:lastRenderedPageBreak/>
        <w:t>10</w:t>
      </w:r>
      <w:r w:rsidR="0071148D">
        <w:rPr>
          <w:rFonts w:eastAsia="標楷體" w:hint="eastAsia"/>
          <w:b/>
          <w:color w:val="000000"/>
          <w:sz w:val="40"/>
          <w:szCs w:val="40"/>
        </w:rPr>
        <w:t>8</w:t>
      </w:r>
      <w:proofErr w:type="gramEnd"/>
      <w:r w:rsidRPr="00AC291C">
        <w:rPr>
          <w:rFonts w:eastAsia="標楷體" w:hint="eastAsia"/>
          <w:b/>
          <w:color w:val="000000"/>
          <w:sz w:val="40"/>
          <w:szCs w:val="40"/>
        </w:rPr>
        <w:t>年度新版食品添加物使用範圍及限量標準</w:t>
      </w:r>
    </w:p>
    <w:p w:rsidR="00E60FB3" w:rsidRPr="001B66DE" w:rsidRDefault="00AC291C" w:rsidP="0071148D">
      <w:pPr>
        <w:snapToGrid w:val="0"/>
        <w:spacing w:line="240" w:lineRule="atLeast"/>
        <w:ind w:leftChars="590" w:left="3546" w:hangingChars="532" w:hanging="2130"/>
        <w:rPr>
          <w:rFonts w:eastAsia="標楷體"/>
          <w:b/>
          <w:color w:val="000000"/>
          <w:sz w:val="40"/>
          <w:szCs w:val="40"/>
        </w:rPr>
      </w:pPr>
      <w:r>
        <w:rPr>
          <w:rFonts w:eastAsia="標楷體" w:hint="eastAsia"/>
          <w:b/>
          <w:color w:val="000000"/>
          <w:sz w:val="40"/>
          <w:szCs w:val="40"/>
        </w:rPr>
        <w:t xml:space="preserve">        </w:t>
      </w:r>
      <w:r w:rsidR="0004675B" w:rsidRPr="0004675B">
        <w:rPr>
          <w:rFonts w:eastAsia="標楷體" w:hint="eastAsia"/>
          <w:b/>
          <w:color w:val="000000"/>
          <w:sz w:val="40"/>
          <w:szCs w:val="40"/>
        </w:rPr>
        <w:t>草案說明會</w:t>
      </w:r>
      <w:r>
        <w:rPr>
          <w:rFonts w:eastAsia="標楷體" w:hint="eastAsia"/>
          <w:b/>
          <w:color w:val="000000"/>
          <w:sz w:val="40"/>
          <w:szCs w:val="40"/>
        </w:rPr>
        <w:t xml:space="preserve">  </w:t>
      </w:r>
      <w:r w:rsidR="00E60FB3" w:rsidRPr="001B66DE">
        <w:rPr>
          <w:rFonts w:eastAsia="標楷體" w:hint="eastAsia"/>
          <w:b/>
          <w:color w:val="000000"/>
          <w:sz w:val="40"/>
          <w:szCs w:val="40"/>
        </w:rPr>
        <w:t>報名方式</w:t>
      </w:r>
    </w:p>
    <w:p w:rsidR="009A623D" w:rsidRPr="00A36178" w:rsidRDefault="009A623D" w:rsidP="009A623D">
      <w:pPr>
        <w:spacing w:line="520" w:lineRule="exact"/>
        <w:rPr>
          <w:rFonts w:ascii="微軟正黑體" w:eastAsia="微軟正黑體" w:hAnsi="微軟正黑體"/>
          <w:b/>
          <w:sz w:val="32"/>
          <w:szCs w:val="30"/>
        </w:rPr>
      </w:pPr>
      <w:proofErr w:type="gramStart"/>
      <w:r w:rsidRPr="00A36178">
        <w:rPr>
          <w:rFonts w:ascii="微軟正黑體" w:eastAsia="微軟正黑體" w:hAnsi="微軟正黑體" w:hint="eastAsia"/>
          <w:b/>
          <w:sz w:val="32"/>
          <w:szCs w:val="30"/>
          <w:u w:val="single"/>
        </w:rPr>
        <w:t>線上報名</w:t>
      </w:r>
      <w:proofErr w:type="gramEnd"/>
      <w:r w:rsidRPr="00A36178">
        <w:rPr>
          <w:rFonts w:ascii="微軟正黑體" w:eastAsia="微軟正黑體" w:hAnsi="微軟正黑體" w:hint="eastAsia"/>
          <w:b/>
          <w:sz w:val="32"/>
          <w:szCs w:val="30"/>
          <w:u w:val="single"/>
        </w:rPr>
        <w:t>網址：</w:t>
      </w:r>
      <w:r w:rsidR="00DF0888" w:rsidRPr="00DF0888">
        <w:rPr>
          <w:rFonts w:ascii="微軟正黑體" w:eastAsia="微軟正黑體" w:hAnsi="微軟正黑體"/>
          <w:b/>
          <w:color w:val="3333FF"/>
          <w:sz w:val="32"/>
          <w:szCs w:val="30"/>
        </w:rPr>
        <w:t xml:space="preserve">https://reurl.cc/0ZyNY </w:t>
      </w:r>
      <w:r w:rsidR="00774D4B">
        <w:rPr>
          <w:rFonts w:ascii="微軟正黑體" w:eastAsia="微軟正黑體" w:hAnsi="微軟正黑體"/>
          <w:b/>
          <w:sz w:val="32"/>
          <w:szCs w:val="30"/>
        </w:rPr>
        <w:t>(</w:t>
      </w:r>
      <w:r w:rsidRPr="00A36178">
        <w:rPr>
          <w:rFonts w:ascii="微軟正黑體" w:eastAsia="微軟正黑體" w:hAnsi="微軟正黑體" w:hint="eastAsia"/>
          <w:b/>
          <w:sz w:val="32"/>
          <w:szCs w:val="30"/>
        </w:rPr>
        <w:t>注意字母大小寫)</w:t>
      </w:r>
    </w:p>
    <w:p w:rsidR="00BE5304" w:rsidRPr="00BE5304" w:rsidRDefault="009A623D" w:rsidP="00BE5304">
      <w:pPr>
        <w:spacing w:line="520" w:lineRule="exact"/>
        <w:rPr>
          <w:rFonts w:ascii="微軟正黑體" w:eastAsia="微軟正黑體" w:hAnsi="微軟正黑體"/>
          <w:b/>
          <w:sz w:val="28"/>
          <w:szCs w:val="28"/>
        </w:rPr>
      </w:pPr>
      <w:r w:rsidRPr="00A36178">
        <w:rPr>
          <w:rFonts w:ascii="微軟正黑體" w:eastAsia="微軟正黑體" w:hAnsi="微軟正黑體" w:hint="eastAsia"/>
          <w:b/>
          <w:sz w:val="32"/>
          <w:szCs w:val="30"/>
          <w:u w:val="single"/>
        </w:rPr>
        <w:t>報名方式</w:t>
      </w:r>
      <w:r w:rsidRPr="00A36178">
        <w:rPr>
          <w:rFonts w:ascii="微軟正黑體" w:eastAsia="微軟正黑體" w:hAnsi="微軟正黑體" w:hint="eastAsia"/>
          <w:b/>
          <w:sz w:val="32"/>
          <w:szCs w:val="30"/>
        </w:rPr>
        <w:t>：</w:t>
      </w:r>
      <w:r w:rsidRPr="00A36178">
        <w:rPr>
          <w:rFonts w:ascii="微軟正黑體" w:eastAsia="微軟正黑體" w:hAnsi="微軟正黑體" w:hint="eastAsia"/>
          <w:b/>
          <w:sz w:val="28"/>
          <w:szCs w:val="28"/>
        </w:rPr>
        <w:t>活動一律</w:t>
      </w:r>
      <w:proofErr w:type="gramStart"/>
      <w:r w:rsidRPr="00A36178">
        <w:rPr>
          <w:rFonts w:ascii="微軟正黑體" w:eastAsia="微軟正黑體" w:hAnsi="微軟正黑體" w:hint="eastAsia"/>
          <w:b/>
          <w:sz w:val="28"/>
          <w:szCs w:val="28"/>
        </w:rPr>
        <w:t>採網站線上報名</w:t>
      </w:r>
      <w:proofErr w:type="gramEnd"/>
      <w:r w:rsidRPr="00A36178">
        <w:rPr>
          <w:rFonts w:ascii="微軟正黑體" w:eastAsia="微軟正黑體" w:hAnsi="微軟正黑體" w:hint="eastAsia"/>
          <w:b/>
          <w:sz w:val="28"/>
          <w:szCs w:val="28"/>
        </w:rPr>
        <w:t>，</w:t>
      </w:r>
      <w:r w:rsidR="00BE5304" w:rsidRPr="00BE5304">
        <w:rPr>
          <w:rFonts w:ascii="微軟正黑體" w:eastAsia="微軟正黑體" w:hAnsi="微軟正黑體"/>
          <w:b/>
          <w:sz w:val="28"/>
          <w:szCs w:val="28"/>
        </w:rPr>
        <w:t xml:space="preserve"> </w:t>
      </w:r>
    </w:p>
    <w:p w:rsidR="00BE5304" w:rsidRPr="004D5950" w:rsidRDefault="00BE5304" w:rsidP="00BE5304">
      <w:pPr>
        <w:snapToGrid w:val="0"/>
        <w:spacing w:line="240" w:lineRule="atLeast"/>
        <w:rPr>
          <w:rFonts w:eastAsia="標楷體"/>
          <w:sz w:val="26"/>
          <w:szCs w:val="26"/>
        </w:rPr>
      </w:pPr>
      <w:r w:rsidRPr="004D5950">
        <w:rPr>
          <w:rFonts w:eastAsia="標楷體"/>
          <w:sz w:val="26"/>
          <w:szCs w:val="26"/>
        </w:rPr>
        <w:t>請至台灣優良食品發展協會網站</w:t>
      </w:r>
      <w:r w:rsidRPr="004D5950">
        <w:rPr>
          <w:rFonts w:eastAsia="標楷體"/>
          <w:sz w:val="26"/>
          <w:szCs w:val="26"/>
        </w:rPr>
        <w:t>(http://www.tqf.org.tw/tw/index.php#1)</w:t>
      </w:r>
      <w:r w:rsidRPr="004D5950">
        <w:rPr>
          <w:rFonts w:eastAsia="標楷體"/>
          <w:sz w:val="26"/>
          <w:szCs w:val="26"/>
        </w:rPr>
        <w:t>，首頁上方選單點選｢活動報名｣</w:t>
      </w:r>
      <w:r w:rsidRPr="004D5950">
        <w:rPr>
          <w:rFonts w:eastAsia="標楷體" w:hint="eastAsia"/>
          <w:sz w:val="26"/>
          <w:szCs w:val="26"/>
        </w:rPr>
        <w:t>→</w:t>
      </w:r>
      <w:r w:rsidRPr="004D5950">
        <w:rPr>
          <w:rFonts w:eastAsia="標楷體"/>
          <w:sz w:val="26"/>
          <w:szCs w:val="26"/>
        </w:rPr>
        <w:t>｢活動分類列表｣</w:t>
      </w:r>
      <w:r w:rsidRPr="004D5950">
        <w:rPr>
          <w:rFonts w:eastAsia="標楷體" w:hint="eastAsia"/>
          <w:sz w:val="26"/>
          <w:szCs w:val="26"/>
        </w:rPr>
        <w:t>→</w:t>
      </w:r>
      <w:r w:rsidRPr="000D13A4">
        <w:rPr>
          <w:rFonts w:eastAsia="標楷體"/>
          <w:color w:val="000000"/>
          <w:sz w:val="26"/>
          <w:szCs w:val="26"/>
        </w:rPr>
        <w:t>｢</w:t>
      </w:r>
      <w:r w:rsidRPr="000D13A4">
        <w:rPr>
          <w:rFonts w:eastAsia="標楷體"/>
          <w:color w:val="000000"/>
          <w:sz w:val="26"/>
          <w:szCs w:val="26"/>
        </w:rPr>
        <w:t>10</w:t>
      </w:r>
      <w:r w:rsidRPr="000D13A4">
        <w:rPr>
          <w:rFonts w:eastAsia="標楷體" w:hint="eastAsia"/>
          <w:color w:val="000000"/>
          <w:sz w:val="26"/>
          <w:szCs w:val="26"/>
        </w:rPr>
        <w:t>8</w:t>
      </w:r>
      <w:r w:rsidRPr="000D13A4">
        <w:rPr>
          <w:rFonts w:eastAsia="標楷體"/>
          <w:color w:val="000000"/>
          <w:sz w:val="26"/>
          <w:szCs w:val="26"/>
        </w:rPr>
        <w:t>年</w:t>
      </w:r>
      <w:r>
        <w:rPr>
          <w:rFonts w:eastAsia="標楷體" w:hint="eastAsia"/>
          <w:color w:val="000000"/>
          <w:sz w:val="26"/>
          <w:szCs w:val="26"/>
        </w:rPr>
        <w:t>度新版食品添加物草案說明會</w:t>
      </w:r>
      <w:bookmarkStart w:id="0" w:name="_GoBack"/>
      <w:bookmarkEnd w:id="0"/>
      <w:r w:rsidRPr="004D5950">
        <w:rPr>
          <w:rFonts w:eastAsia="標楷體"/>
          <w:sz w:val="26"/>
          <w:szCs w:val="26"/>
        </w:rPr>
        <w:t>｣，即可於網站線上填寫您的報名資訊，完成報名。</w:t>
      </w:r>
      <w:r w:rsidRPr="004D5950">
        <w:rPr>
          <w:rFonts w:eastAsia="標楷體"/>
          <w:sz w:val="26"/>
          <w:szCs w:val="26"/>
        </w:rPr>
        <w:t xml:space="preserve"> </w:t>
      </w:r>
    </w:p>
    <w:p w:rsidR="00BE5304" w:rsidRPr="004D5950" w:rsidRDefault="00BE5304" w:rsidP="00BE5304">
      <w:pPr>
        <w:snapToGrid w:val="0"/>
        <w:spacing w:line="240" w:lineRule="atLeast"/>
        <w:rPr>
          <w:rFonts w:eastAsia="標楷體"/>
          <w:b/>
          <w:sz w:val="26"/>
          <w:szCs w:val="26"/>
        </w:rPr>
      </w:pPr>
    </w:p>
    <w:p w:rsidR="00BE5304" w:rsidRPr="004D5950" w:rsidRDefault="00BE5304" w:rsidP="00BE5304">
      <w:pPr>
        <w:snapToGrid w:val="0"/>
        <w:spacing w:line="240" w:lineRule="atLeast"/>
        <w:rPr>
          <w:rFonts w:eastAsia="標楷體"/>
          <w:sz w:val="26"/>
          <w:szCs w:val="26"/>
        </w:rPr>
      </w:pPr>
      <w:proofErr w:type="gramStart"/>
      <w:r w:rsidRPr="000D13A4">
        <w:rPr>
          <w:rFonts w:eastAsia="標楷體"/>
          <w:b/>
          <w:color w:val="000000"/>
          <w:sz w:val="26"/>
          <w:szCs w:val="26"/>
        </w:rPr>
        <w:t>＊</w:t>
      </w:r>
      <w:proofErr w:type="gramEnd"/>
      <w:r w:rsidRPr="000D13A4">
        <w:rPr>
          <w:rFonts w:eastAsia="標楷體"/>
          <w:b/>
          <w:color w:val="000000"/>
          <w:sz w:val="26"/>
          <w:szCs w:val="26"/>
        </w:rPr>
        <w:t>請先註冊</w:t>
      </w:r>
      <w:r w:rsidRPr="000D13A4">
        <w:rPr>
          <w:rFonts w:eastAsia="標楷體"/>
          <w:b/>
          <w:color w:val="000000"/>
          <w:sz w:val="26"/>
          <w:szCs w:val="26"/>
        </w:rPr>
        <w:t>/</w:t>
      </w:r>
      <w:r w:rsidRPr="000D13A4">
        <w:rPr>
          <w:rFonts w:eastAsia="標楷體"/>
          <w:b/>
          <w:color w:val="000000"/>
          <w:sz w:val="26"/>
          <w:szCs w:val="26"/>
        </w:rPr>
        <w:t>登入成為網路學員</w:t>
      </w:r>
      <w:proofErr w:type="gramStart"/>
      <w:r w:rsidRPr="000D13A4">
        <w:rPr>
          <w:rFonts w:eastAsia="標楷體" w:hint="eastAsia"/>
          <w:b/>
          <w:color w:val="000000"/>
          <w:sz w:val="26"/>
          <w:szCs w:val="26"/>
        </w:rPr>
        <w:t>才能線上報名</w:t>
      </w:r>
      <w:proofErr w:type="gramEnd"/>
      <w:r w:rsidRPr="000D13A4">
        <w:rPr>
          <w:rFonts w:eastAsia="標楷體" w:hint="eastAsia"/>
          <w:b/>
          <w:color w:val="000000"/>
          <w:sz w:val="26"/>
          <w:szCs w:val="26"/>
        </w:rPr>
        <w:t>，</w:t>
      </w:r>
      <w:r w:rsidRPr="004D5950">
        <w:rPr>
          <w:rFonts w:eastAsia="標楷體"/>
          <w:sz w:val="26"/>
          <w:szCs w:val="26"/>
        </w:rPr>
        <w:t>註冊方式如下</w:t>
      </w:r>
      <w:r w:rsidRPr="004D5950">
        <w:rPr>
          <w:rFonts w:eastAsia="標楷體" w:hint="eastAsia"/>
          <w:sz w:val="26"/>
          <w:szCs w:val="26"/>
        </w:rPr>
        <w:t>(</w:t>
      </w:r>
      <w:r w:rsidRPr="004D5950">
        <w:rPr>
          <w:rFonts w:eastAsia="標楷體" w:hint="eastAsia"/>
          <w:sz w:val="26"/>
          <w:szCs w:val="26"/>
        </w:rPr>
        <w:t>請參照下圖</w:t>
      </w:r>
      <w:r w:rsidRPr="004D5950">
        <w:rPr>
          <w:rFonts w:eastAsia="標楷體" w:hint="eastAsia"/>
          <w:sz w:val="26"/>
          <w:szCs w:val="26"/>
        </w:rPr>
        <w:t>)</w:t>
      </w:r>
      <w:r w:rsidRPr="004D5950">
        <w:rPr>
          <w:rFonts w:eastAsia="標楷體"/>
          <w:sz w:val="26"/>
          <w:szCs w:val="26"/>
        </w:rPr>
        <w:t>：</w:t>
      </w:r>
    </w:p>
    <w:p w:rsidR="00BE5304" w:rsidRPr="004D5950" w:rsidRDefault="00BE5304" w:rsidP="00BE5304">
      <w:pPr>
        <w:snapToGrid w:val="0"/>
        <w:spacing w:line="240" w:lineRule="atLeast"/>
        <w:rPr>
          <w:rFonts w:eastAsia="標楷體"/>
          <w:sz w:val="26"/>
          <w:szCs w:val="26"/>
        </w:rPr>
      </w:pPr>
      <w:r w:rsidRPr="004D5950">
        <w:rPr>
          <w:rFonts w:eastAsia="標楷體" w:hint="eastAsia"/>
          <w:sz w:val="26"/>
          <w:szCs w:val="26"/>
        </w:rPr>
        <w:t xml:space="preserve">1. </w:t>
      </w:r>
      <w:r w:rsidRPr="004D5950">
        <w:rPr>
          <w:rFonts w:eastAsia="標楷體"/>
          <w:sz w:val="26"/>
          <w:szCs w:val="26"/>
        </w:rPr>
        <w:t>點選右上角的</w:t>
      </w:r>
      <w:proofErr w:type="gramStart"/>
      <w:r w:rsidRPr="004D5950">
        <w:rPr>
          <w:rFonts w:eastAsia="標楷體"/>
          <w:sz w:val="26"/>
          <w:szCs w:val="26"/>
        </w:rPr>
        <w:t>”</w:t>
      </w:r>
      <w:proofErr w:type="gramEnd"/>
      <w:r w:rsidRPr="004D5950">
        <w:rPr>
          <w:rFonts w:eastAsia="標楷體"/>
          <w:b/>
          <w:color w:val="FF0000"/>
          <w:sz w:val="26"/>
          <w:szCs w:val="26"/>
        </w:rPr>
        <w:t>學員</w:t>
      </w:r>
      <w:proofErr w:type="gramStart"/>
      <w:r w:rsidRPr="004D5950">
        <w:rPr>
          <w:rFonts w:eastAsia="標楷體"/>
          <w:sz w:val="26"/>
          <w:szCs w:val="26"/>
        </w:rPr>
        <w:t>”</w:t>
      </w:r>
      <w:proofErr w:type="gramEnd"/>
    </w:p>
    <w:p w:rsidR="00BE5304" w:rsidRPr="000D13A4" w:rsidRDefault="00BE5304" w:rsidP="00BE5304">
      <w:pPr>
        <w:snapToGrid w:val="0"/>
        <w:spacing w:line="240" w:lineRule="atLeast"/>
        <w:ind w:left="263" w:hangingChars="101" w:hanging="263"/>
        <w:rPr>
          <w:rFonts w:eastAsia="標楷體"/>
          <w:color w:val="000000"/>
          <w:sz w:val="26"/>
          <w:szCs w:val="26"/>
        </w:rPr>
      </w:pPr>
      <w:r w:rsidRPr="004D5950">
        <w:rPr>
          <w:rFonts w:eastAsia="標楷體" w:hint="eastAsia"/>
          <w:sz w:val="26"/>
          <w:szCs w:val="26"/>
        </w:rPr>
        <w:t xml:space="preserve">2. </w:t>
      </w:r>
      <w:r w:rsidRPr="004D5950">
        <w:rPr>
          <w:rFonts w:eastAsia="標楷體"/>
          <w:sz w:val="26"/>
          <w:szCs w:val="26"/>
        </w:rPr>
        <w:t>設定您的帳號</w:t>
      </w:r>
      <w:r w:rsidRPr="004D5950">
        <w:rPr>
          <w:rFonts w:eastAsia="標楷體"/>
          <w:sz w:val="26"/>
          <w:szCs w:val="26"/>
        </w:rPr>
        <w:t>(</w:t>
      </w:r>
      <w:r w:rsidRPr="004D5950">
        <w:rPr>
          <w:rFonts w:eastAsia="標楷體" w:hint="eastAsia"/>
          <w:sz w:val="26"/>
          <w:szCs w:val="26"/>
        </w:rPr>
        <w:t>即</w:t>
      </w:r>
      <w:r w:rsidRPr="004D5950">
        <w:rPr>
          <w:rFonts w:eastAsia="標楷體"/>
          <w:sz w:val="26"/>
          <w:szCs w:val="26"/>
        </w:rPr>
        <w:t>電子信箱</w:t>
      </w:r>
      <w:r w:rsidRPr="004D5950">
        <w:rPr>
          <w:rFonts w:eastAsia="標楷體"/>
          <w:sz w:val="26"/>
          <w:szCs w:val="26"/>
        </w:rPr>
        <w:t>)</w:t>
      </w:r>
      <w:r w:rsidRPr="004D5950">
        <w:rPr>
          <w:rFonts w:eastAsia="標楷體"/>
          <w:sz w:val="26"/>
          <w:szCs w:val="26"/>
        </w:rPr>
        <w:t>與密碼，</w:t>
      </w:r>
      <w:proofErr w:type="gramStart"/>
      <w:r w:rsidRPr="004D5950">
        <w:rPr>
          <w:rFonts w:eastAsia="標楷體"/>
          <w:sz w:val="26"/>
          <w:szCs w:val="26"/>
        </w:rPr>
        <w:t>並勾選</w:t>
      </w:r>
      <w:proofErr w:type="gramEnd"/>
      <w:r w:rsidRPr="004D5950">
        <w:rPr>
          <w:rFonts w:eastAsia="標楷體" w:hint="eastAsia"/>
          <w:sz w:val="26"/>
          <w:szCs w:val="26"/>
        </w:rPr>
        <w:t>「</w:t>
      </w:r>
      <w:r w:rsidRPr="004D5950">
        <w:rPr>
          <w:rFonts w:eastAsia="標楷體"/>
          <w:sz w:val="26"/>
          <w:szCs w:val="26"/>
        </w:rPr>
        <w:t>我不是機器人</w:t>
      </w:r>
      <w:r w:rsidRPr="004D5950">
        <w:rPr>
          <w:rFonts w:eastAsia="標楷體" w:hint="eastAsia"/>
          <w:sz w:val="26"/>
          <w:szCs w:val="26"/>
        </w:rPr>
        <w:t>」</w:t>
      </w:r>
      <w:r w:rsidRPr="004D5950">
        <w:rPr>
          <w:rFonts w:eastAsia="標楷體"/>
          <w:sz w:val="26"/>
          <w:szCs w:val="26"/>
        </w:rPr>
        <w:t>，</w:t>
      </w:r>
      <w:r w:rsidRPr="004D5950">
        <w:rPr>
          <w:rFonts w:eastAsia="標楷體" w:hint="eastAsia"/>
          <w:sz w:val="26"/>
          <w:szCs w:val="26"/>
        </w:rPr>
        <w:t>依</w:t>
      </w:r>
      <w:r w:rsidRPr="004D5950">
        <w:rPr>
          <w:rFonts w:eastAsia="標楷體"/>
          <w:sz w:val="26"/>
          <w:szCs w:val="26"/>
        </w:rPr>
        <w:t>照</w:t>
      </w:r>
      <w:r w:rsidRPr="004D5950">
        <w:rPr>
          <w:rFonts w:eastAsia="標楷體" w:hint="eastAsia"/>
          <w:sz w:val="26"/>
          <w:szCs w:val="26"/>
        </w:rPr>
        <w:t>指示點選正確</w:t>
      </w:r>
      <w:r w:rsidRPr="004D5950">
        <w:rPr>
          <w:rFonts w:eastAsia="標楷體"/>
          <w:sz w:val="26"/>
          <w:szCs w:val="26"/>
        </w:rPr>
        <w:t>後即可註冊成功。</w:t>
      </w:r>
      <w:r w:rsidRPr="004D5950">
        <w:rPr>
          <w:rFonts w:eastAsia="標楷體"/>
          <w:b/>
          <w:color w:val="FF0000"/>
          <w:sz w:val="26"/>
          <w:szCs w:val="26"/>
        </w:rPr>
        <w:t>*</w:t>
      </w:r>
      <w:r w:rsidRPr="004D5950">
        <w:rPr>
          <w:rFonts w:eastAsia="標楷體"/>
          <w:b/>
          <w:color w:val="FF0000"/>
          <w:sz w:val="26"/>
          <w:szCs w:val="26"/>
        </w:rPr>
        <w:t>注意：</w:t>
      </w:r>
      <w:r w:rsidRPr="000D13A4">
        <w:rPr>
          <w:rFonts w:eastAsia="標楷體"/>
          <w:color w:val="000000"/>
          <w:sz w:val="26"/>
          <w:szCs w:val="26"/>
        </w:rPr>
        <w:t>密碼請勿</w:t>
      </w:r>
      <w:r w:rsidRPr="000D13A4">
        <w:rPr>
          <w:rFonts w:eastAsia="標楷體" w:hint="eastAsia"/>
          <w:color w:val="000000"/>
          <w:sz w:val="26"/>
          <w:szCs w:val="26"/>
        </w:rPr>
        <w:t>輸入</w:t>
      </w:r>
      <w:r w:rsidRPr="000D13A4">
        <w:rPr>
          <w:rFonts w:eastAsia="標楷體"/>
          <w:color w:val="000000"/>
          <w:sz w:val="26"/>
          <w:szCs w:val="26"/>
        </w:rPr>
        <w:t>空白</w:t>
      </w:r>
      <w:r w:rsidRPr="000D13A4">
        <w:rPr>
          <w:rFonts w:eastAsia="標楷體" w:hint="eastAsia"/>
          <w:color w:val="000000"/>
          <w:sz w:val="26"/>
          <w:szCs w:val="26"/>
        </w:rPr>
        <w:t>或</w:t>
      </w:r>
      <w:r w:rsidRPr="000D13A4">
        <w:rPr>
          <w:rFonts w:eastAsia="標楷體"/>
          <w:color w:val="000000"/>
          <w:sz w:val="26"/>
          <w:szCs w:val="26"/>
        </w:rPr>
        <w:t>特殊符號</w:t>
      </w:r>
      <w:r w:rsidRPr="000D13A4">
        <w:rPr>
          <w:rFonts w:eastAsia="標楷體" w:hint="eastAsia"/>
          <w:color w:val="000000"/>
          <w:sz w:val="26"/>
          <w:szCs w:val="26"/>
        </w:rPr>
        <w:t>(</w:t>
      </w:r>
      <w:r w:rsidRPr="000D13A4">
        <w:rPr>
          <w:rFonts w:eastAsia="標楷體"/>
          <w:color w:val="000000"/>
          <w:sz w:val="26"/>
          <w:szCs w:val="26"/>
        </w:rPr>
        <w:t>如</w:t>
      </w:r>
      <w:r w:rsidRPr="000D13A4">
        <w:rPr>
          <w:rFonts w:eastAsia="標楷體"/>
          <w:color w:val="000000"/>
          <w:sz w:val="26"/>
          <w:szCs w:val="26"/>
        </w:rPr>
        <w:t>@</w:t>
      </w:r>
      <w:r w:rsidRPr="000D13A4">
        <w:rPr>
          <w:rFonts w:eastAsia="標楷體"/>
          <w:color w:val="000000"/>
          <w:sz w:val="26"/>
          <w:szCs w:val="26"/>
        </w:rPr>
        <w:t>、</w:t>
      </w:r>
      <w:r w:rsidRPr="000D13A4">
        <w:rPr>
          <w:rFonts w:eastAsia="標楷體"/>
          <w:color w:val="000000"/>
          <w:sz w:val="26"/>
          <w:szCs w:val="26"/>
        </w:rPr>
        <w:t>#</w:t>
      </w:r>
      <w:r w:rsidRPr="000D13A4">
        <w:rPr>
          <w:rFonts w:eastAsia="標楷體"/>
          <w:color w:val="000000"/>
          <w:sz w:val="26"/>
          <w:szCs w:val="26"/>
        </w:rPr>
        <w:t>、</w:t>
      </w:r>
      <w:r w:rsidRPr="000D13A4">
        <w:rPr>
          <w:rFonts w:eastAsia="標楷體"/>
          <w:color w:val="000000"/>
          <w:sz w:val="26"/>
          <w:szCs w:val="26"/>
        </w:rPr>
        <w:t>*</w:t>
      </w:r>
      <w:r w:rsidRPr="000D13A4">
        <w:rPr>
          <w:rFonts w:eastAsia="標楷體" w:hint="eastAsia"/>
          <w:color w:val="000000"/>
          <w:sz w:val="26"/>
          <w:szCs w:val="26"/>
        </w:rPr>
        <w:t>或</w:t>
      </w:r>
      <w:r w:rsidRPr="000D13A4">
        <w:rPr>
          <w:rFonts w:eastAsia="標楷體"/>
          <w:color w:val="000000"/>
          <w:sz w:val="26"/>
          <w:szCs w:val="26"/>
        </w:rPr>
        <w:t>&amp;</w:t>
      </w:r>
      <w:r w:rsidRPr="000D13A4">
        <w:rPr>
          <w:rFonts w:eastAsia="標楷體" w:hint="eastAsia"/>
          <w:color w:val="000000"/>
          <w:sz w:val="26"/>
          <w:szCs w:val="26"/>
        </w:rPr>
        <w:t>)</w:t>
      </w:r>
      <w:r w:rsidRPr="000D13A4">
        <w:rPr>
          <w:rFonts w:eastAsia="標楷體"/>
          <w:color w:val="000000"/>
          <w:sz w:val="26"/>
          <w:szCs w:val="26"/>
        </w:rPr>
        <w:t>，</w:t>
      </w:r>
      <w:r w:rsidRPr="000D13A4">
        <w:rPr>
          <w:rFonts w:eastAsia="標楷體" w:hint="eastAsia"/>
          <w:color w:val="000000"/>
          <w:sz w:val="26"/>
          <w:szCs w:val="26"/>
        </w:rPr>
        <w:t>請選擇</w:t>
      </w:r>
      <w:r w:rsidRPr="004D5950">
        <w:rPr>
          <w:rFonts w:eastAsia="標楷體"/>
          <w:color w:val="000000"/>
          <w:sz w:val="26"/>
          <w:szCs w:val="26"/>
        </w:rPr>
        <w:t>半形輸入</w:t>
      </w:r>
      <w:r w:rsidRPr="004D5950">
        <w:rPr>
          <w:rFonts w:eastAsia="標楷體" w:hint="eastAsia"/>
          <w:color w:val="000000"/>
          <w:sz w:val="26"/>
          <w:szCs w:val="26"/>
        </w:rPr>
        <w:t>之</w:t>
      </w:r>
      <w:r w:rsidRPr="000D13A4">
        <w:rPr>
          <w:rFonts w:eastAsia="標楷體"/>
          <w:color w:val="000000"/>
          <w:sz w:val="26"/>
          <w:szCs w:val="26"/>
        </w:rPr>
        <w:t>純數字、純英文</w:t>
      </w:r>
      <w:r w:rsidRPr="000D13A4">
        <w:rPr>
          <w:rFonts w:eastAsia="標楷體" w:hint="eastAsia"/>
          <w:color w:val="000000"/>
          <w:sz w:val="26"/>
          <w:szCs w:val="26"/>
        </w:rPr>
        <w:t>(</w:t>
      </w:r>
      <w:r w:rsidRPr="000D13A4">
        <w:rPr>
          <w:rFonts w:eastAsia="標楷體"/>
          <w:color w:val="000000"/>
          <w:sz w:val="26"/>
          <w:szCs w:val="26"/>
        </w:rPr>
        <w:t>大小寫均可</w:t>
      </w:r>
      <w:r w:rsidRPr="000D13A4">
        <w:rPr>
          <w:rFonts w:eastAsia="標楷體" w:hint="eastAsia"/>
          <w:color w:val="000000"/>
          <w:sz w:val="26"/>
          <w:szCs w:val="26"/>
        </w:rPr>
        <w:t>)</w:t>
      </w:r>
      <w:r w:rsidRPr="000D13A4">
        <w:rPr>
          <w:rFonts w:eastAsia="標楷體" w:hint="eastAsia"/>
          <w:color w:val="000000"/>
          <w:sz w:val="26"/>
          <w:szCs w:val="26"/>
        </w:rPr>
        <w:t>。</w:t>
      </w:r>
    </w:p>
    <w:p w:rsidR="00BE5304" w:rsidRPr="000D13A4" w:rsidRDefault="00BE5304" w:rsidP="00BE5304">
      <w:pPr>
        <w:snapToGrid w:val="0"/>
        <w:spacing w:line="240" w:lineRule="atLeast"/>
        <w:ind w:left="263" w:hangingChars="101" w:hanging="263"/>
        <w:rPr>
          <w:rFonts w:eastAsia="標楷體" w:hint="eastAsia"/>
          <w:color w:val="000000"/>
          <w:sz w:val="26"/>
          <w:szCs w:val="26"/>
        </w:rPr>
      </w:pPr>
      <w:r w:rsidRPr="004D5950">
        <w:rPr>
          <w:rFonts w:eastAsia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285115</wp:posOffset>
                </wp:positionV>
                <wp:extent cx="351155" cy="236220"/>
                <wp:effectExtent l="20955" t="19050" r="27940" b="20955"/>
                <wp:wrapNone/>
                <wp:docPr id="27" name="矩形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155" cy="2362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81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25506" id="矩形 27" o:spid="_x0000_s1026" style="position:absolute;margin-left:380.25pt;margin-top:22.45pt;width:27.65pt;height:18.6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" filled="f" strokecolor="red" strokeweight="3pt">
                <v:shadow opacity=".5" offset="-6pt,6pt"/>
              </v:rect>
            </w:pict>
          </mc:Fallback>
        </mc:AlternateContent>
      </w:r>
      <w:r>
        <w:rPr>
          <w:rFonts w:eastAsia="標楷體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2212975</wp:posOffset>
                </wp:positionH>
                <wp:positionV relativeFrom="paragraph">
                  <wp:posOffset>3568065</wp:posOffset>
                </wp:positionV>
                <wp:extent cx="1132205" cy="292100"/>
                <wp:effectExtent l="24130" t="25400" r="24765" b="25400"/>
                <wp:wrapNone/>
                <wp:docPr id="26" name="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2205" cy="292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81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8BED7A" id="矩形 26" o:spid="_x0000_s1026" style="position:absolute;margin-left:174.25pt;margin-top:280.95pt;width:89.15pt;height:23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" filled="f" strokecolor="red" strokeweight="3pt">
                <v:shadow opacity=".5" offset="-6pt,6pt"/>
              </v:rect>
            </w:pict>
          </mc:Fallback>
        </mc:AlternateContent>
      </w:r>
      <w:r w:rsidRPr="004D5950">
        <w:rPr>
          <w:rFonts w:eastAsia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4245610</wp:posOffset>
                </wp:positionH>
                <wp:positionV relativeFrom="paragraph">
                  <wp:posOffset>347345</wp:posOffset>
                </wp:positionV>
                <wp:extent cx="425450" cy="622300"/>
                <wp:effectExtent l="43815" t="17780" r="38735" b="71120"/>
                <wp:wrapNone/>
                <wp:docPr id="22" name="向下箭號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995708">
                          <a:off x="0" y="0"/>
                          <a:ext cx="425450" cy="622300"/>
                        </a:xfrm>
                        <a:prstGeom prst="downArrow">
                          <a:avLst>
                            <a:gd name="adj1" fmla="val 26194"/>
                            <a:gd name="adj2" fmla="val 76642"/>
                          </a:avLst>
                        </a:prstGeom>
                        <a:solidFill>
                          <a:srgbClr val="FF0000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1A920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22" o:spid="_x0000_s1026" type="#_x0000_t67" style="position:absolute;margin-left:334.3pt;margin-top:27.35pt;width:33.5pt;height:49pt;rotation:-7641179fd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" adj="10282,7971" fillcolor="red" strokecolor="#f2f2f2" strokeweight="3pt">
                <v:shadow on="t" color="#622423" opacity=".5" offset="1pt"/>
              </v:shape>
            </w:pict>
          </mc:Fallback>
        </mc:AlternateContent>
      </w:r>
      <w:r w:rsidRPr="004D5950">
        <w:rPr>
          <w:rFonts w:eastAsia="標楷體"/>
          <w:noProof/>
          <w:sz w:val="26"/>
          <w:szCs w:val="26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328930</wp:posOffset>
            </wp:positionV>
            <wp:extent cx="6208395" cy="3949065"/>
            <wp:effectExtent l="0" t="0" r="1905" b="0"/>
            <wp:wrapThrough wrapText="bothSides">
              <wp:wrapPolygon edited="0">
                <wp:start x="0" y="0"/>
                <wp:lineTo x="0" y="21465"/>
                <wp:lineTo x="21540" y="21465"/>
                <wp:lineTo x="21540" y="0"/>
                <wp:lineTo x="0" y="0"/>
              </wp:wrapPolygon>
            </wp:wrapThrough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0" t="11455" r="23228" b="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94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13A4">
        <w:rPr>
          <w:rFonts w:eastAsia="標楷體" w:hint="eastAsia"/>
          <w:color w:val="000000"/>
          <w:sz w:val="26"/>
          <w:szCs w:val="26"/>
        </w:rPr>
        <w:t xml:space="preserve">3. </w:t>
      </w:r>
      <w:r w:rsidRPr="000D13A4">
        <w:rPr>
          <w:rFonts w:eastAsia="標楷體" w:hint="eastAsia"/>
          <w:color w:val="000000"/>
          <w:sz w:val="26"/>
          <w:szCs w:val="26"/>
        </w:rPr>
        <w:t>註冊完成後請再次點擊</w:t>
      </w:r>
      <w:r w:rsidRPr="004D5950">
        <w:rPr>
          <w:rFonts w:eastAsia="標楷體"/>
          <w:sz w:val="26"/>
          <w:szCs w:val="26"/>
        </w:rPr>
        <w:t>右上角的</w:t>
      </w:r>
      <w:proofErr w:type="gramStart"/>
      <w:r w:rsidRPr="004D5950">
        <w:rPr>
          <w:rFonts w:eastAsia="標楷體"/>
          <w:sz w:val="26"/>
          <w:szCs w:val="26"/>
        </w:rPr>
        <w:t>”</w:t>
      </w:r>
      <w:proofErr w:type="gramEnd"/>
      <w:r w:rsidRPr="004D5950">
        <w:rPr>
          <w:rFonts w:eastAsia="標楷體"/>
          <w:b/>
          <w:color w:val="FF0000"/>
          <w:sz w:val="26"/>
          <w:szCs w:val="26"/>
        </w:rPr>
        <w:t>學員</w:t>
      </w:r>
      <w:proofErr w:type="gramStart"/>
      <w:r w:rsidRPr="004D5950">
        <w:rPr>
          <w:rFonts w:eastAsia="標楷體"/>
          <w:sz w:val="26"/>
          <w:szCs w:val="26"/>
        </w:rPr>
        <w:t>”</w:t>
      </w:r>
      <w:proofErr w:type="gramEnd"/>
      <w:r w:rsidRPr="004D5950">
        <w:rPr>
          <w:rFonts w:eastAsia="標楷體" w:hint="eastAsia"/>
          <w:sz w:val="26"/>
          <w:szCs w:val="26"/>
        </w:rPr>
        <w:t>，登入帳號密碼即可開始報名。</w:t>
      </w:r>
    </w:p>
    <w:p w:rsidR="00BE5304" w:rsidRPr="004D5950" w:rsidRDefault="00BE5304" w:rsidP="00BE5304">
      <w:pPr>
        <w:snapToGrid w:val="0"/>
        <w:spacing w:line="240" w:lineRule="atLeast"/>
        <w:rPr>
          <w:rFonts w:eastAsia="標楷體"/>
          <w:sz w:val="26"/>
          <w:szCs w:val="26"/>
        </w:rPr>
      </w:pPr>
      <w:r w:rsidRPr="004D5950">
        <w:rPr>
          <w:rFonts w:eastAsia="標楷體" w:hint="eastAsia"/>
          <w:sz w:val="26"/>
          <w:szCs w:val="26"/>
        </w:rPr>
        <w:t>注意事項：</w:t>
      </w:r>
    </w:p>
    <w:p w:rsidR="00BE5304" w:rsidRPr="004D5950" w:rsidRDefault="00BE5304" w:rsidP="00BE5304">
      <w:pPr>
        <w:numPr>
          <w:ilvl w:val="0"/>
          <w:numId w:val="13"/>
        </w:numPr>
        <w:snapToGrid w:val="0"/>
        <w:spacing w:line="240" w:lineRule="atLeast"/>
        <w:ind w:left="482"/>
        <w:rPr>
          <w:rFonts w:eastAsia="標楷體"/>
          <w:bCs/>
          <w:sz w:val="26"/>
          <w:szCs w:val="26"/>
        </w:rPr>
      </w:pPr>
      <w:bookmarkStart w:id="1" w:name="OLE_LINK28"/>
      <w:proofErr w:type="gramStart"/>
      <w:r w:rsidRPr="004D5950">
        <w:rPr>
          <w:rFonts w:eastAsia="標楷體" w:hAnsi="標楷體" w:hint="eastAsia"/>
          <w:sz w:val="26"/>
          <w:szCs w:val="26"/>
        </w:rPr>
        <w:t>線上報名</w:t>
      </w:r>
      <w:proofErr w:type="gramEnd"/>
      <w:r w:rsidRPr="004D5950">
        <w:rPr>
          <w:rFonts w:eastAsia="標楷體" w:hAnsi="標楷體" w:hint="eastAsia"/>
          <w:sz w:val="26"/>
          <w:szCs w:val="26"/>
        </w:rPr>
        <w:t>所提供之個人相關資訊，將遵守個人資料保護法之相關規定，善盡資料安全維護之責任。</w:t>
      </w:r>
    </w:p>
    <w:p w:rsidR="00BE5304" w:rsidRPr="004D5950" w:rsidRDefault="00BE5304" w:rsidP="00BE5304">
      <w:pPr>
        <w:numPr>
          <w:ilvl w:val="0"/>
          <w:numId w:val="13"/>
        </w:numPr>
        <w:snapToGrid w:val="0"/>
        <w:spacing w:line="240" w:lineRule="atLeast"/>
        <w:ind w:left="482"/>
        <w:rPr>
          <w:rFonts w:eastAsia="標楷體"/>
          <w:bCs/>
          <w:sz w:val="26"/>
          <w:szCs w:val="26"/>
        </w:rPr>
      </w:pPr>
      <w:r w:rsidRPr="004D5950">
        <w:rPr>
          <w:rFonts w:eastAsia="標楷體" w:hAnsi="標楷體" w:hint="eastAsia"/>
          <w:sz w:val="26"/>
          <w:szCs w:val="26"/>
        </w:rPr>
        <w:t>為節能</w:t>
      </w:r>
      <w:proofErr w:type="gramStart"/>
      <w:r w:rsidRPr="004D5950">
        <w:rPr>
          <w:rFonts w:eastAsia="標楷體" w:hAnsi="標楷體" w:hint="eastAsia"/>
          <w:sz w:val="26"/>
          <w:szCs w:val="26"/>
        </w:rPr>
        <w:t>減碳，</w:t>
      </w:r>
      <w:proofErr w:type="gramEnd"/>
      <w:r w:rsidRPr="004D5950">
        <w:rPr>
          <w:rFonts w:eastAsia="標楷體" w:hAnsi="標楷體"/>
          <w:sz w:val="26"/>
          <w:szCs w:val="26"/>
        </w:rPr>
        <w:t>本活動不提供免費停車服務，請利用大眾運輸工具。</w:t>
      </w:r>
    </w:p>
    <w:p w:rsidR="00BE5304" w:rsidRPr="00BE5304" w:rsidRDefault="00BE5304" w:rsidP="00BE5304">
      <w:pPr>
        <w:numPr>
          <w:ilvl w:val="0"/>
          <w:numId w:val="13"/>
        </w:numPr>
        <w:snapToGrid w:val="0"/>
        <w:spacing w:line="240" w:lineRule="atLeast"/>
        <w:ind w:left="482"/>
        <w:rPr>
          <w:rFonts w:eastAsia="標楷體" w:hint="eastAsia"/>
          <w:bCs/>
          <w:sz w:val="26"/>
          <w:szCs w:val="26"/>
        </w:rPr>
      </w:pPr>
      <w:r w:rsidRPr="004D5950">
        <w:rPr>
          <w:rFonts w:eastAsia="標楷體" w:hAnsi="標楷體" w:hint="eastAsia"/>
          <w:sz w:val="26"/>
          <w:szCs w:val="26"/>
        </w:rPr>
        <w:t>課程若遇天候因素政府</w:t>
      </w:r>
      <w:proofErr w:type="gramStart"/>
      <w:r w:rsidRPr="004D5950">
        <w:rPr>
          <w:rFonts w:eastAsia="標楷體" w:hAnsi="標楷體" w:hint="eastAsia"/>
          <w:sz w:val="26"/>
          <w:szCs w:val="26"/>
        </w:rPr>
        <w:t>公告停班停課</w:t>
      </w:r>
      <w:proofErr w:type="gramEnd"/>
      <w:r w:rsidRPr="004D5950">
        <w:rPr>
          <w:rFonts w:eastAsia="標楷體" w:hAnsi="標楷體" w:hint="eastAsia"/>
          <w:sz w:val="26"/>
          <w:szCs w:val="26"/>
        </w:rPr>
        <w:t>(</w:t>
      </w:r>
      <w:r w:rsidRPr="004D5950">
        <w:rPr>
          <w:rFonts w:eastAsia="標楷體" w:hAnsi="標楷體" w:hint="eastAsia"/>
          <w:sz w:val="26"/>
          <w:szCs w:val="26"/>
        </w:rPr>
        <w:t>例：颱風、水災等</w:t>
      </w:r>
      <w:r w:rsidRPr="004D5950">
        <w:rPr>
          <w:rFonts w:eastAsia="標楷體" w:hAnsi="標楷體" w:hint="eastAsia"/>
          <w:sz w:val="26"/>
          <w:szCs w:val="26"/>
        </w:rPr>
        <w:t>)</w:t>
      </w:r>
      <w:r w:rsidRPr="004D5950">
        <w:rPr>
          <w:rFonts w:eastAsia="標楷體" w:hAnsi="標楷體" w:hint="eastAsia"/>
          <w:sz w:val="26"/>
          <w:szCs w:val="26"/>
        </w:rPr>
        <w:t>，將改期他日開課並另行通知。</w:t>
      </w:r>
      <w:bookmarkEnd w:id="1"/>
    </w:p>
    <w:p w:rsidR="009A623D" w:rsidRPr="00A36178" w:rsidRDefault="009A623D" w:rsidP="009A623D">
      <w:pPr>
        <w:numPr>
          <w:ilvl w:val="0"/>
          <w:numId w:val="13"/>
        </w:numPr>
        <w:spacing w:line="276" w:lineRule="auto"/>
        <w:rPr>
          <w:rFonts w:eastAsia="標楷體"/>
          <w:bCs/>
          <w:color w:val="000000"/>
          <w:sz w:val="26"/>
          <w:szCs w:val="26"/>
        </w:rPr>
      </w:pPr>
      <w:r w:rsidRPr="00A36178">
        <w:rPr>
          <w:rFonts w:eastAsia="標楷體" w:hAnsi="標楷體" w:hint="eastAsia"/>
          <w:color w:val="000000"/>
          <w:sz w:val="26"/>
          <w:szCs w:val="26"/>
        </w:rPr>
        <w:t>報名及活動相關詢問，請與活動聯絡人聯繫：</w:t>
      </w:r>
      <w:r>
        <w:rPr>
          <w:rFonts w:eastAsia="標楷體" w:hAnsi="標楷體" w:hint="eastAsia"/>
          <w:color w:val="000000"/>
          <w:sz w:val="26"/>
          <w:szCs w:val="26"/>
        </w:rPr>
        <w:t>郭</w:t>
      </w:r>
      <w:r w:rsidRPr="00A36178">
        <w:rPr>
          <w:rFonts w:eastAsia="標楷體" w:hAnsi="標楷體" w:hint="eastAsia"/>
          <w:color w:val="000000"/>
          <w:sz w:val="26"/>
          <w:szCs w:val="26"/>
        </w:rPr>
        <w:t>小姐</w:t>
      </w:r>
      <w:r>
        <w:rPr>
          <w:rFonts w:eastAsia="標楷體" w:hAnsi="標楷體" w:hint="eastAsia"/>
          <w:color w:val="000000"/>
          <w:sz w:val="26"/>
          <w:szCs w:val="26"/>
        </w:rPr>
        <w:t xml:space="preserve"> </w:t>
      </w:r>
      <w:r>
        <w:rPr>
          <w:rFonts w:eastAsia="標楷體" w:hint="eastAsia"/>
          <w:bCs/>
          <w:color w:val="000000"/>
          <w:sz w:val="26"/>
          <w:szCs w:val="26"/>
        </w:rPr>
        <w:t>/</w:t>
      </w:r>
      <w:r w:rsidR="004A6983">
        <w:rPr>
          <w:rFonts w:eastAsia="標楷體" w:hint="eastAsia"/>
          <w:bCs/>
          <w:color w:val="000000"/>
          <w:sz w:val="26"/>
          <w:szCs w:val="26"/>
        </w:rPr>
        <w:t>易</w:t>
      </w:r>
      <w:r>
        <w:rPr>
          <w:rFonts w:eastAsia="標楷體" w:hint="eastAsia"/>
          <w:bCs/>
          <w:color w:val="000000"/>
          <w:sz w:val="26"/>
          <w:szCs w:val="26"/>
        </w:rPr>
        <w:t>小姐</w:t>
      </w:r>
    </w:p>
    <w:p w:rsidR="009A623D" w:rsidRPr="00EA1A01" w:rsidRDefault="009A623D" w:rsidP="009A623D">
      <w:pPr>
        <w:tabs>
          <w:tab w:val="left" w:pos="4080"/>
        </w:tabs>
        <w:rPr>
          <w:rFonts w:eastAsia="標楷體"/>
          <w:sz w:val="26"/>
          <w:szCs w:val="26"/>
        </w:rPr>
      </w:pPr>
      <w:r>
        <w:rPr>
          <w:rFonts w:eastAsia="標楷體" w:hAnsi="標楷體" w:hint="eastAsia"/>
          <w:color w:val="000000"/>
          <w:sz w:val="26"/>
          <w:szCs w:val="26"/>
        </w:rPr>
        <w:t xml:space="preserve">    </w:t>
      </w:r>
      <w:r w:rsidRPr="00A36178">
        <w:rPr>
          <w:rFonts w:eastAsia="標楷體" w:hAnsi="標楷體"/>
          <w:color w:val="000000"/>
          <w:sz w:val="26"/>
          <w:szCs w:val="26"/>
        </w:rPr>
        <w:t>TEL 02-</w:t>
      </w:r>
      <w:r w:rsidR="004A6983">
        <w:rPr>
          <w:rFonts w:eastAsia="標楷體" w:hAnsi="標楷體"/>
          <w:color w:val="000000"/>
          <w:sz w:val="26"/>
          <w:szCs w:val="26"/>
        </w:rPr>
        <w:t>23931318</w:t>
      </w:r>
      <w:r w:rsidRPr="00A36178">
        <w:rPr>
          <w:rFonts w:eastAsia="標楷體" w:hAnsi="標楷體" w:hint="eastAsia"/>
          <w:color w:val="000000"/>
          <w:sz w:val="26"/>
          <w:szCs w:val="26"/>
        </w:rPr>
        <w:t>＃</w:t>
      </w:r>
      <w:r>
        <w:rPr>
          <w:rFonts w:eastAsia="標楷體" w:hAnsi="標楷體" w:hint="eastAsia"/>
          <w:color w:val="000000"/>
          <w:sz w:val="26"/>
          <w:szCs w:val="26"/>
        </w:rPr>
        <w:t>60</w:t>
      </w:r>
      <w:r>
        <w:rPr>
          <w:rFonts w:eastAsia="標楷體" w:hAnsi="標楷體"/>
          <w:color w:val="000000"/>
          <w:sz w:val="26"/>
          <w:szCs w:val="26"/>
        </w:rPr>
        <w:t>4</w:t>
      </w:r>
      <w:r w:rsidRPr="00A36178">
        <w:rPr>
          <w:rFonts w:eastAsia="標楷體" w:hAnsi="標楷體"/>
          <w:color w:val="000000"/>
          <w:sz w:val="26"/>
          <w:szCs w:val="26"/>
        </w:rPr>
        <w:t>/</w:t>
      </w:r>
      <w:r>
        <w:rPr>
          <w:rFonts w:eastAsia="標楷體" w:hAnsi="標楷體" w:hint="eastAsia"/>
          <w:color w:val="000000"/>
          <w:sz w:val="26"/>
          <w:szCs w:val="26"/>
        </w:rPr>
        <w:t>60</w:t>
      </w:r>
      <w:r w:rsidR="00C047D5">
        <w:rPr>
          <w:rFonts w:eastAsia="標楷體" w:hAnsi="標楷體" w:hint="eastAsia"/>
          <w:color w:val="000000"/>
          <w:sz w:val="26"/>
          <w:szCs w:val="26"/>
        </w:rPr>
        <w:t>2</w:t>
      </w:r>
      <w:r w:rsidRPr="00A36178">
        <w:rPr>
          <w:rFonts w:eastAsia="標楷體" w:hAnsi="標楷體" w:hint="eastAsia"/>
          <w:color w:val="000000"/>
          <w:sz w:val="26"/>
          <w:szCs w:val="26"/>
        </w:rPr>
        <w:t>、</w:t>
      </w:r>
      <w:r w:rsidRPr="00A36178">
        <w:rPr>
          <w:rFonts w:eastAsia="標楷體" w:hAnsi="標楷體" w:hint="eastAsia"/>
          <w:color w:val="000000"/>
          <w:sz w:val="26"/>
          <w:szCs w:val="26"/>
        </w:rPr>
        <w:t xml:space="preserve">E-mail: </w:t>
      </w:r>
      <w:hyperlink r:id="rId11" w:history="1">
        <w:r w:rsidRPr="00B339EB">
          <w:rPr>
            <w:rStyle w:val="a5"/>
            <w:rFonts w:eastAsia="標楷體" w:hAnsi="標楷體" w:hint="eastAsia"/>
            <w:sz w:val="26"/>
            <w:szCs w:val="26"/>
          </w:rPr>
          <w:t>kuoch@tqf.org.tw</w:t>
        </w:r>
      </w:hyperlink>
      <w:r w:rsidRPr="001D40D9">
        <w:rPr>
          <w:rFonts w:eastAsia="標楷體" w:hAnsi="標楷體" w:hint="eastAsia"/>
          <w:color w:val="0000FF"/>
          <w:sz w:val="26"/>
          <w:szCs w:val="26"/>
        </w:rPr>
        <w:t xml:space="preserve"> </w:t>
      </w:r>
      <w:r>
        <w:rPr>
          <w:rFonts w:eastAsia="標楷體" w:hAnsi="標楷體" w:hint="eastAsia"/>
          <w:color w:val="0000FF"/>
          <w:sz w:val="26"/>
          <w:szCs w:val="26"/>
        </w:rPr>
        <w:t>/</w:t>
      </w:r>
      <w:r w:rsidRPr="004A6983">
        <w:rPr>
          <w:rFonts w:eastAsia="標楷體" w:hAnsi="標楷體" w:hint="eastAsia"/>
          <w:color w:val="0000FF"/>
          <w:sz w:val="26"/>
          <w:szCs w:val="26"/>
          <w:u w:val="single"/>
        </w:rPr>
        <w:t xml:space="preserve"> </w:t>
      </w:r>
      <w:r w:rsidR="004A6983" w:rsidRPr="004A6983">
        <w:rPr>
          <w:rFonts w:eastAsia="標楷體" w:hAnsi="標楷體"/>
          <w:color w:val="0000FF"/>
          <w:sz w:val="26"/>
          <w:szCs w:val="26"/>
          <w:u w:val="single"/>
        </w:rPr>
        <w:t>joyyi</w:t>
      </w:r>
      <w:r w:rsidRPr="009A623D">
        <w:rPr>
          <w:rFonts w:eastAsia="標楷體" w:hAnsi="標楷體"/>
          <w:color w:val="0000FF"/>
          <w:sz w:val="26"/>
          <w:szCs w:val="26"/>
          <w:u w:val="single"/>
        </w:rPr>
        <w:t>@tqf.org.tw</w:t>
      </w:r>
    </w:p>
    <w:p w:rsidR="009A623D" w:rsidRPr="004A6983" w:rsidRDefault="009A623D" w:rsidP="009A623D">
      <w:pPr>
        <w:rPr>
          <w:rFonts w:eastAsia="標楷體"/>
          <w:sz w:val="26"/>
          <w:szCs w:val="26"/>
        </w:rPr>
        <w:sectPr w:rsidR="009A623D" w:rsidRPr="004A6983" w:rsidSect="001125FC">
          <w:headerReference w:type="default" r:id="rId12"/>
          <w:footerReference w:type="even" r:id="rId13"/>
          <w:footerReference w:type="default" r:id="rId14"/>
          <w:pgSz w:w="11906" w:h="16838"/>
          <w:pgMar w:top="1106" w:right="973" w:bottom="567" w:left="966" w:header="289" w:footer="310" w:gutter="0"/>
          <w:cols w:space="425"/>
          <w:docGrid w:type="lines" w:linePitch="360"/>
        </w:sectPr>
      </w:pPr>
    </w:p>
    <w:p w:rsidR="0071148D" w:rsidRDefault="0071148D" w:rsidP="0071148D">
      <w:pPr>
        <w:jc w:val="center"/>
        <w:rPr>
          <w:rFonts w:eastAsia="標楷體" w:hAnsi="標楷體"/>
          <w:bCs/>
          <w:color w:val="FF0000"/>
          <w:sz w:val="36"/>
          <w:szCs w:val="36"/>
        </w:rPr>
      </w:pPr>
      <w:proofErr w:type="gramStart"/>
      <w:r>
        <w:rPr>
          <w:rFonts w:eastAsia="標楷體" w:hAnsi="標楷體" w:hint="eastAsia"/>
          <w:b/>
          <w:bCs/>
          <w:sz w:val="36"/>
          <w:szCs w:val="36"/>
        </w:rPr>
        <w:lastRenderedPageBreak/>
        <w:t>集思北科</w:t>
      </w:r>
      <w:proofErr w:type="gramEnd"/>
      <w:r w:rsidR="00283E98">
        <w:rPr>
          <w:rFonts w:eastAsia="標楷體" w:hAnsi="標楷體" w:hint="eastAsia"/>
          <w:b/>
          <w:bCs/>
          <w:sz w:val="36"/>
          <w:szCs w:val="36"/>
        </w:rPr>
        <w:t>大</w:t>
      </w:r>
      <w:r w:rsidRPr="00F22547">
        <w:rPr>
          <w:rFonts w:eastAsia="標楷體" w:hAnsi="標楷體" w:hint="eastAsia"/>
          <w:b/>
          <w:bCs/>
          <w:sz w:val="36"/>
          <w:szCs w:val="36"/>
        </w:rPr>
        <w:t>會議中心</w:t>
      </w:r>
      <w:r>
        <w:rPr>
          <w:rFonts w:eastAsia="標楷體" w:hAnsi="標楷體" w:hint="eastAsia"/>
          <w:bCs/>
          <w:color w:val="FF0000"/>
          <w:sz w:val="36"/>
          <w:szCs w:val="36"/>
        </w:rPr>
        <w:t xml:space="preserve"> </w:t>
      </w:r>
      <w:r w:rsidR="00283E98">
        <w:rPr>
          <w:rFonts w:eastAsia="標楷體" w:hAnsi="標楷體" w:hint="eastAsia"/>
          <w:b/>
          <w:bCs/>
          <w:color w:val="FF0000"/>
          <w:sz w:val="36"/>
          <w:szCs w:val="36"/>
        </w:rPr>
        <w:t>2</w:t>
      </w:r>
      <w:r w:rsidRPr="00F22547">
        <w:rPr>
          <w:rFonts w:eastAsia="標楷體" w:hAnsi="標楷體" w:hint="eastAsia"/>
          <w:b/>
          <w:bCs/>
          <w:color w:val="FF0000"/>
          <w:sz w:val="36"/>
          <w:szCs w:val="36"/>
        </w:rPr>
        <w:t>樓</w:t>
      </w:r>
      <w:r w:rsidRPr="00F22547">
        <w:rPr>
          <w:rFonts w:eastAsia="標楷體" w:hAnsi="標楷體" w:hint="eastAsia"/>
          <w:b/>
          <w:bCs/>
          <w:color w:val="FF0000"/>
          <w:sz w:val="36"/>
          <w:szCs w:val="36"/>
        </w:rPr>
        <w:t xml:space="preserve"> </w:t>
      </w:r>
      <w:r w:rsidR="00283E98">
        <w:rPr>
          <w:rFonts w:eastAsia="標楷體" w:hAnsi="標楷體" w:hint="eastAsia"/>
          <w:b/>
          <w:bCs/>
          <w:color w:val="FF0000"/>
          <w:sz w:val="36"/>
          <w:szCs w:val="36"/>
        </w:rPr>
        <w:t>感恩廳</w:t>
      </w:r>
    </w:p>
    <w:p w:rsidR="0071148D" w:rsidRPr="0071148D" w:rsidRDefault="00283E98" w:rsidP="0071148D">
      <w:pPr>
        <w:jc w:val="center"/>
        <w:rPr>
          <w:rFonts w:eastAsia="標楷體" w:hAnsi="標楷體"/>
          <w:sz w:val="28"/>
          <w:szCs w:val="26"/>
        </w:rPr>
      </w:pPr>
      <w:r w:rsidRPr="00283E98">
        <w:rPr>
          <w:rFonts w:eastAsia="標楷體" w:hAnsi="標楷體" w:hint="eastAsia"/>
          <w:b/>
          <w:bCs/>
          <w:sz w:val="28"/>
          <w:szCs w:val="28"/>
        </w:rPr>
        <w:t>台北市大安區忠孝東路三段</w:t>
      </w:r>
      <w:r w:rsidRPr="00283E98">
        <w:rPr>
          <w:rFonts w:eastAsia="標楷體" w:hAnsi="標楷體" w:hint="eastAsia"/>
          <w:b/>
          <w:bCs/>
          <w:sz w:val="28"/>
          <w:szCs w:val="28"/>
        </w:rPr>
        <w:t>197</w:t>
      </w:r>
      <w:r w:rsidRPr="00283E98">
        <w:rPr>
          <w:rFonts w:eastAsia="標楷體" w:hAnsi="標楷體" w:hint="eastAsia"/>
          <w:b/>
          <w:bCs/>
          <w:sz w:val="28"/>
          <w:szCs w:val="28"/>
        </w:rPr>
        <w:t>號旁</w:t>
      </w:r>
    </w:p>
    <w:p w:rsidR="0025706B" w:rsidRDefault="0071148D" w:rsidP="009A623D">
      <w:pPr>
        <w:spacing w:line="288" w:lineRule="auto"/>
        <w:rPr>
          <w:color w:val="0000FF"/>
        </w:rPr>
      </w:pPr>
      <w:r w:rsidRPr="0071148D">
        <w:rPr>
          <w:noProof/>
          <w:color w:val="0000FF"/>
        </w:rPr>
        <w:drawing>
          <wp:inline distT="0" distB="0" distL="0" distR="0">
            <wp:extent cx="6480810" cy="4268371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6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98" w:rsidRPr="009A623D" w:rsidRDefault="00283E98" w:rsidP="009A623D">
      <w:pPr>
        <w:spacing w:line="288" w:lineRule="auto"/>
        <w:rPr>
          <w:color w:val="0000FF"/>
        </w:rPr>
      </w:pPr>
      <w:r w:rsidRPr="00283E98">
        <w:rPr>
          <w:rFonts w:hint="eastAsia"/>
          <w:noProof/>
          <w:color w:val="0000FF"/>
        </w:rPr>
        <w:drawing>
          <wp:inline distT="0" distB="0" distL="0" distR="0">
            <wp:extent cx="6480810" cy="4268371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6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931" w:rsidRPr="007620D4" w:rsidRDefault="00551931" w:rsidP="00551931">
      <w:pPr>
        <w:widowControl/>
        <w:rPr>
          <w:rFonts w:ascii="標楷體" w:eastAsia="標楷體" w:hAnsi="標楷體" w:cs="標楷體"/>
          <w:kern w:val="0"/>
          <w:sz w:val="20"/>
          <w:szCs w:val="20"/>
        </w:rPr>
        <w:sectPr w:rsidR="00551931" w:rsidRPr="007620D4" w:rsidSect="003D79A8">
          <w:pgSz w:w="11906" w:h="16838" w:code="9"/>
          <w:pgMar w:top="709" w:right="707" w:bottom="568" w:left="993" w:header="851" w:footer="186" w:gutter="0"/>
          <w:cols w:space="425"/>
          <w:docGrid w:type="lines" w:linePitch="360"/>
        </w:sectPr>
      </w:pPr>
    </w:p>
    <w:p w:rsidR="0071148D" w:rsidRDefault="0025706B" w:rsidP="0071148D">
      <w:pPr>
        <w:rPr>
          <w:rFonts w:eastAsia="標楷體" w:hAnsi="標楷體"/>
          <w:bCs/>
          <w:color w:val="FF0000"/>
          <w:sz w:val="36"/>
          <w:szCs w:val="36"/>
        </w:rPr>
      </w:pPr>
      <w:r>
        <w:rPr>
          <w:rFonts w:ascii="標楷體" w:eastAsia="標楷體" w:hAnsi="標楷體" w:cs="新細明體" w:hint="eastAsia"/>
          <w:color w:val="0000FF"/>
        </w:rPr>
        <w:lastRenderedPageBreak/>
        <w:t xml:space="preserve">             </w:t>
      </w:r>
      <w:r w:rsidR="0071148D" w:rsidRPr="00F22547">
        <w:rPr>
          <w:rFonts w:eastAsia="標楷體" w:hAnsi="標楷體" w:hint="eastAsia"/>
          <w:b/>
          <w:bCs/>
          <w:sz w:val="36"/>
          <w:szCs w:val="36"/>
        </w:rPr>
        <w:t>高雄國際會議中心</w:t>
      </w:r>
      <w:r w:rsidR="0071148D">
        <w:rPr>
          <w:rFonts w:eastAsia="標楷體" w:hAnsi="標楷體" w:hint="eastAsia"/>
          <w:bCs/>
          <w:color w:val="FF0000"/>
          <w:sz w:val="36"/>
          <w:szCs w:val="36"/>
        </w:rPr>
        <w:t xml:space="preserve"> </w:t>
      </w:r>
      <w:r w:rsidR="0071148D">
        <w:rPr>
          <w:rFonts w:eastAsia="標楷體" w:hAnsi="標楷體" w:hint="eastAsia"/>
          <w:b/>
          <w:bCs/>
          <w:color w:val="FF0000"/>
          <w:sz w:val="36"/>
          <w:szCs w:val="36"/>
        </w:rPr>
        <w:t>4</w:t>
      </w:r>
      <w:r w:rsidR="0071148D" w:rsidRPr="00F22547">
        <w:rPr>
          <w:rFonts w:eastAsia="標楷體" w:hAnsi="標楷體" w:hint="eastAsia"/>
          <w:b/>
          <w:bCs/>
          <w:color w:val="FF0000"/>
          <w:sz w:val="36"/>
          <w:szCs w:val="36"/>
        </w:rPr>
        <w:t>樓</w:t>
      </w:r>
      <w:r w:rsidR="0071148D" w:rsidRPr="00F22547">
        <w:rPr>
          <w:rFonts w:eastAsia="標楷體" w:hAnsi="標楷體" w:hint="eastAsia"/>
          <w:b/>
          <w:bCs/>
          <w:color w:val="FF0000"/>
          <w:sz w:val="36"/>
          <w:szCs w:val="36"/>
        </w:rPr>
        <w:t xml:space="preserve"> </w:t>
      </w:r>
      <w:r w:rsidR="0071148D">
        <w:rPr>
          <w:rFonts w:eastAsia="標楷體" w:hAnsi="標楷體"/>
          <w:b/>
          <w:bCs/>
          <w:color w:val="FF0000"/>
          <w:sz w:val="36"/>
          <w:szCs w:val="36"/>
        </w:rPr>
        <w:t>403A</w:t>
      </w:r>
      <w:r w:rsidR="0071148D" w:rsidRPr="00F22547">
        <w:rPr>
          <w:rFonts w:eastAsia="標楷體" w:hAnsi="標楷體" w:hint="eastAsia"/>
          <w:b/>
          <w:bCs/>
          <w:color w:val="FF0000"/>
          <w:sz w:val="36"/>
          <w:szCs w:val="36"/>
        </w:rPr>
        <w:t>會議室</w:t>
      </w:r>
    </w:p>
    <w:p w:rsidR="0071148D" w:rsidRPr="00FB27F5" w:rsidRDefault="0071148D" w:rsidP="0071148D">
      <w:pPr>
        <w:spacing w:after="240" w:line="400" w:lineRule="exact"/>
        <w:jc w:val="center"/>
        <w:rPr>
          <w:rFonts w:eastAsia="標楷體" w:hAnsi="標楷體"/>
          <w:b/>
          <w:bCs/>
          <w:sz w:val="28"/>
          <w:szCs w:val="28"/>
        </w:rPr>
      </w:pPr>
      <w:r w:rsidRPr="00FB27F5">
        <w:rPr>
          <w:rFonts w:eastAsia="標楷體" w:hAnsi="標楷體" w:hint="eastAsia"/>
          <w:b/>
          <w:bCs/>
          <w:sz w:val="28"/>
          <w:szCs w:val="28"/>
        </w:rPr>
        <w:t>高雄市鹽埕區中正四路</w:t>
      </w:r>
      <w:r w:rsidRPr="00FB27F5">
        <w:rPr>
          <w:rFonts w:eastAsia="標楷體" w:hAnsi="標楷體" w:hint="eastAsia"/>
          <w:b/>
          <w:bCs/>
          <w:sz w:val="28"/>
          <w:szCs w:val="28"/>
        </w:rPr>
        <w:t>274</w:t>
      </w:r>
      <w:r w:rsidRPr="00FB27F5">
        <w:rPr>
          <w:rFonts w:eastAsia="標楷體" w:hAnsi="標楷體" w:hint="eastAsia"/>
          <w:b/>
          <w:bCs/>
          <w:sz w:val="28"/>
          <w:szCs w:val="28"/>
        </w:rPr>
        <w:t>號</w:t>
      </w:r>
    </w:p>
    <w:p w:rsidR="0071148D" w:rsidRDefault="0071148D" w:rsidP="0071148D">
      <w:pPr>
        <w:ind w:left="360"/>
        <w:jc w:val="center"/>
        <w:rPr>
          <w:rFonts w:eastAsia="標楷體" w:hAnsi="標楷體"/>
          <w:sz w:val="26"/>
          <w:szCs w:val="26"/>
        </w:rPr>
      </w:pPr>
      <w:r>
        <w:rPr>
          <w:noProof/>
        </w:rPr>
        <w:drawing>
          <wp:inline distT="0" distB="0" distL="0" distR="0" wp14:anchorId="5AFAC5DB" wp14:editId="61853E58">
            <wp:extent cx="5600700" cy="4371975"/>
            <wp:effectExtent l="0" t="0" r="0" b="9525"/>
            <wp:docPr id="3" name="圖片 1" descr="http://www.icck.com.tw/ckeditor/kcfinder/upload/images/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cck.com.tw/ckeditor/kcfinder/upload/images/MA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標楷體" w:hAnsi="標楷體" w:hint="eastAsia"/>
          <w:sz w:val="26"/>
          <w:szCs w:val="26"/>
        </w:rPr>
        <w:t xml:space="preserve"> </w:t>
      </w:r>
    </w:p>
    <w:p w:rsidR="0071148D" w:rsidRPr="00E6766C" w:rsidRDefault="0071148D" w:rsidP="0071148D">
      <w:pPr>
        <w:ind w:left="360"/>
        <w:rPr>
          <w:rFonts w:eastAsia="標楷體" w:hAnsi="標楷體"/>
          <w:sz w:val="28"/>
          <w:szCs w:val="26"/>
        </w:rPr>
      </w:pPr>
      <w:r w:rsidRPr="00E6766C">
        <w:rPr>
          <w:rFonts w:eastAsia="標楷體" w:hAnsi="標楷體" w:hint="eastAsia"/>
          <w:sz w:val="28"/>
          <w:szCs w:val="26"/>
        </w:rPr>
        <w:t>前往方式：</w:t>
      </w:r>
    </w:p>
    <w:p w:rsidR="0071148D" w:rsidRPr="00E6766C" w:rsidRDefault="0071148D" w:rsidP="0071148D">
      <w:pPr>
        <w:numPr>
          <w:ilvl w:val="0"/>
          <w:numId w:val="14"/>
        </w:numPr>
        <w:rPr>
          <w:rFonts w:eastAsia="標楷體" w:hAnsi="標楷體"/>
          <w:sz w:val="28"/>
          <w:szCs w:val="26"/>
        </w:rPr>
      </w:pPr>
      <w:r w:rsidRPr="00E6766C">
        <w:rPr>
          <w:rFonts w:eastAsia="標楷體" w:hAnsi="標楷體" w:hint="eastAsia"/>
          <w:sz w:val="28"/>
          <w:szCs w:val="26"/>
        </w:rPr>
        <w:t>高鐵：搭乘高鐵至左營站，轉乘捷運至美麗島站換</w:t>
      </w:r>
      <w:proofErr w:type="gramStart"/>
      <w:r w:rsidRPr="00E6766C">
        <w:rPr>
          <w:rFonts w:eastAsia="標楷體" w:hAnsi="標楷體" w:hint="eastAsia"/>
          <w:sz w:val="28"/>
          <w:szCs w:val="26"/>
        </w:rPr>
        <w:t>橘</w:t>
      </w:r>
      <w:proofErr w:type="gramEnd"/>
      <w:r w:rsidRPr="00E6766C">
        <w:rPr>
          <w:rFonts w:eastAsia="標楷體" w:hAnsi="標楷體" w:hint="eastAsia"/>
          <w:sz w:val="28"/>
          <w:szCs w:val="26"/>
        </w:rPr>
        <w:t>線，鹽</w:t>
      </w:r>
      <w:proofErr w:type="gramStart"/>
      <w:r w:rsidRPr="00E6766C">
        <w:rPr>
          <w:rFonts w:eastAsia="標楷體" w:hAnsi="標楷體" w:hint="eastAsia"/>
          <w:sz w:val="28"/>
          <w:szCs w:val="26"/>
        </w:rPr>
        <w:t>埕埔</w:t>
      </w:r>
      <w:proofErr w:type="gramEnd"/>
      <w:r w:rsidRPr="00E6766C">
        <w:rPr>
          <w:rFonts w:eastAsia="標楷體" w:hAnsi="標楷體" w:hint="eastAsia"/>
          <w:sz w:val="28"/>
          <w:szCs w:val="26"/>
        </w:rPr>
        <w:t>站</w:t>
      </w:r>
      <w:r w:rsidRPr="00E6766C">
        <w:rPr>
          <w:rFonts w:eastAsia="標楷體" w:hAnsi="標楷體" w:hint="eastAsia"/>
          <w:sz w:val="28"/>
          <w:szCs w:val="26"/>
        </w:rPr>
        <w:t>2</w:t>
      </w:r>
      <w:r w:rsidRPr="00E6766C">
        <w:rPr>
          <w:rFonts w:eastAsia="標楷體" w:hAnsi="標楷體" w:hint="eastAsia"/>
          <w:sz w:val="28"/>
          <w:szCs w:val="26"/>
        </w:rPr>
        <w:t>號出口，步行約</w:t>
      </w:r>
      <w:r w:rsidRPr="00E6766C">
        <w:rPr>
          <w:rFonts w:eastAsia="標楷體" w:hAnsi="標楷體" w:hint="eastAsia"/>
          <w:sz w:val="28"/>
          <w:szCs w:val="26"/>
        </w:rPr>
        <w:t>3</w:t>
      </w:r>
      <w:r w:rsidRPr="00E6766C">
        <w:rPr>
          <w:rFonts w:eastAsia="標楷體" w:hAnsi="標楷體" w:hint="eastAsia"/>
          <w:sz w:val="28"/>
          <w:szCs w:val="26"/>
        </w:rPr>
        <w:t>分鐘即可抵達。</w:t>
      </w:r>
    </w:p>
    <w:p w:rsidR="0071148D" w:rsidRPr="00E6766C" w:rsidRDefault="0071148D" w:rsidP="0071148D">
      <w:pPr>
        <w:numPr>
          <w:ilvl w:val="0"/>
          <w:numId w:val="14"/>
        </w:numPr>
        <w:rPr>
          <w:rFonts w:eastAsia="標楷體" w:hAnsi="標楷體"/>
          <w:sz w:val="28"/>
          <w:szCs w:val="26"/>
        </w:rPr>
      </w:pPr>
      <w:r w:rsidRPr="00E6766C">
        <w:rPr>
          <w:rFonts w:eastAsia="標楷體" w:hAnsi="標楷體" w:hint="eastAsia"/>
          <w:sz w:val="28"/>
          <w:szCs w:val="26"/>
        </w:rPr>
        <w:t>火車：搭乘火車至高雄火車站，</w:t>
      </w:r>
      <w:proofErr w:type="gramStart"/>
      <w:r w:rsidRPr="00E6766C">
        <w:rPr>
          <w:rFonts w:eastAsia="標楷體" w:hAnsi="標楷體" w:hint="eastAsia"/>
          <w:sz w:val="28"/>
          <w:szCs w:val="26"/>
        </w:rPr>
        <w:t>轉乘轉乘</w:t>
      </w:r>
      <w:proofErr w:type="gramEnd"/>
      <w:r w:rsidRPr="00E6766C">
        <w:rPr>
          <w:rFonts w:eastAsia="標楷體" w:hAnsi="標楷體" w:hint="eastAsia"/>
          <w:sz w:val="28"/>
          <w:szCs w:val="26"/>
        </w:rPr>
        <w:t>捷運至美麗島站換</w:t>
      </w:r>
      <w:proofErr w:type="gramStart"/>
      <w:r w:rsidRPr="00E6766C">
        <w:rPr>
          <w:rFonts w:eastAsia="標楷體" w:hAnsi="標楷體" w:hint="eastAsia"/>
          <w:sz w:val="28"/>
          <w:szCs w:val="26"/>
        </w:rPr>
        <w:t>橘</w:t>
      </w:r>
      <w:proofErr w:type="gramEnd"/>
      <w:r w:rsidRPr="00E6766C">
        <w:rPr>
          <w:rFonts w:eastAsia="標楷體" w:hAnsi="標楷體" w:hint="eastAsia"/>
          <w:sz w:val="28"/>
          <w:szCs w:val="26"/>
        </w:rPr>
        <w:t>線，鹽</w:t>
      </w:r>
      <w:proofErr w:type="gramStart"/>
      <w:r w:rsidRPr="00E6766C">
        <w:rPr>
          <w:rFonts w:eastAsia="標楷體" w:hAnsi="標楷體" w:hint="eastAsia"/>
          <w:sz w:val="28"/>
          <w:szCs w:val="26"/>
        </w:rPr>
        <w:t>埕埔</w:t>
      </w:r>
      <w:proofErr w:type="gramEnd"/>
      <w:r w:rsidRPr="00E6766C">
        <w:rPr>
          <w:rFonts w:eastAsia="標楷體" w:hAnsi="標楷體" w:hint="eastAsia"/>
          <w:sz w:val="28"/>
          <w:szCs w:val="26"/>
        </w:rPr>
        <w:t>站</w:t>
      </w:r>
      <w:r w:rsidRPr="00E6766C">
        <w:rPr>
          <w:rFonts w:eastAsia="標楷體" w:hAnsi="標楷體" w:hint="eastAsia"/>
          <w:sz w:val="28"/>
          <w:szCs w:val="26"/>
        </w:rPr>
        <w:t>2</w:t>
      </w:r>
      <w:r w:rsidRPr="00E6766C">
        <w:rPr>
          <w:rFonts w:eastAsia="標楷體" w:hAnsi="標楷體" w:hint="eastAsia"/>
          <w:sz w:val="28"/>
          <w:szCs w:val="26"/>
        </w:rPr>
        <w:t>號出口，步行約</w:t>
      </w:r>
      <w:r w:rsidRPr="00E6766C">
        <w:rPr>
          <w:rFonts w:eastAsia="標楷體" w:hAnsi="標楷體" w:hint="eastAsia"/>
          <w:sz w:val="28"/>
          <w:szCs w:val="26"/>
        </w:rPr>
        <w:t>3</w:t>
      </w:r>
      <w:r w:rsidRPr="00E6766C">
        <w:rPr>
          <w:rFonts w:eastAsia="標楷體" w:hAnsi="標楷體" w:hint="eastAsia"/>
          <w:sz w:val="28"/>
          <w:szCs w:val="26"/>
        </w:rPr>
        <w:t>分鐘即可抵達。</w:t>
      </w:r>
    </w:p>
    <w:p w:rsidR="0071148D" w:rsidRPr="00E6766C" w:rsidRDefault="0071148D" w:rsidP="0071148D">
      <w:pPr>
        <w:numPr>
          <w:ilvl w:val="0"/>
          <w:numId w:val="14"/>
        </w:numPr>
        <w:rPr>
          <w:rFonts w:eastAsia="標楷體" w:hAnsi="標楷體"/>
          <w:sz w:val="28"/>
          <w:szCs w:val="26"/>
        </w:rPr>
      </w:pPr>
      <w:r w:rsidRPr="00E6766C">
        <w:rPr>
          <w:rFonts w:eastAsia="標楷體" w:hAnsi="標楷體" w:hint="eastAsia"/>
          <w:sz w:val="28"/>
          <w:szCs w:val="26"/>
        </w:rPr>
        <w:t>捷運：鹽</w:t>
      </w:r>
      <w:proofErr w:type="gramStart"/>
      <w:r w:rsidRPr="00E6766C">
        <w:rPr>
          <w:rFonts w:eastAsia="標楷體" w:hAnsi="標楷體" w:hint="eastAsia"/>
          <w:sz w:val="28"/>
          <w:szCs w:val="26"/>
        </w:rPr>
        <w:t>埕埔</w:t>
      </w:r>
      <w:proofErr w:type="gramEnd"/>
      <w:r w:rsidRPr="00E6766C">
        <w:rPr>
          <w:rFonts w:eastAsia="標楷體" w:hAnsi="標楷體" w:hint="eastAsia"/>
          <w:sz w:val="28"/>
          <w:szCs w:val="26"/>
        </w:rPr>
        <w:t>站</w:t>
      </w:r>
      <w:r w:rsidRPr="00E6766C">
        <w:rPr>
          <w:rFonts w:eastAsia="標楷體" w:hAnsi="標楷體" w:hint="eastAsia"/>
          <w:sz w:val="28"/>
          <w:szCs w:val="26"/>
        </w:rPr>
        <w:t>2</w:t>
      </w:r>
      <w:r w:rsidRPr="00E6766C">
        <w:rPr>
          <w:rFonts w:eastAsia="標楷體" w:hAnsi="標楷體" w:hint="eastAsia"/>
          <w:sz w:val="28"/>
          <w:szCs w:val="26"/>
        </w:rPr>
        <w:t>號出口，步行約</w:t>
      </w:r>
      <w:r w:rsidRPr="00E6766C">
        <w:rPr>
          <w:rFonts w:eastAsia="標楷體" w:hAnsi="標楷體" w:hint="eastAsia"/>
          <w:sz w:val="28"/>
          <w:szCs w:val="26"/>
        </w:rPr>
        <w:t>3</w:t>
      </w:r>
      <w:r w:rsidRPr="00E6766C">
        <w:rPr>
          <w:rFonts w:eastAsia="標楷體" w:hAnsi="標楷體" w:hint="eastAsia"/>
          <w:sz w:val="28"/>
          <w:szCs w:val="26"/>
        </w:rPr>
        <w:t>分鐘即可抵達。</w:t>
      </w:r>
    </w:p>
    <w:p w:rsidR="00551931" w:rsidRDefault="0071148D" w:rsidP="0071148D">
      <w:pPr>
        <w:spacing w:line="288" w:lineRule="auto"/>
        <w:rPr>
          <w:rFonts w:eastAsia="標楷體" w:hAnsi="標楷體"/>
          <w:sz w:val="28"/>
          <w:szCs w:val="26"/>
        </w:rPr>
      </w:pPr>
      <w:r w:rsidRPr="00E6766C">
        <w:rPr>
          <w:rFonts w:eastAsia="標楷體" w:hAnsi="標楷體" w:hint="eastAsia"/>
          <w:sz w:val="28"/>
          <w:szCs w:val="26"/>
        </w:rPr>
        <w:t>自行開車：本館提供地下三層收費停車服務</w:t>
      </w:r>
      <w:r w:rsidRPr="00E6766C">
        <w:rPr>
          <w:rFonts w:eastAsia="標楷體" w:hAnsi="標楷體" w:hint="eastAsia"/>
          <w:sz w:val="28"/>
          <w:szCs w:val="26"/>
        </w:rPr>
        <w:t>(</w:t>
      </w:r>
      <w:r w:rsidRPr="00E6766C">
        <w:rPr>
          <w:rFonts w:eastAsia="標楷體" w:hAnsi="標楷體" w:hint="eastAsia"/>
          <w:sz w:val="28"/>
          <w:szCs w:val="26"/>
        </w:rPr>
        <w:t>約</w:t>
      </w:r>
      <w:r w:rsidRPr="00E6766C">
        <w:rPr>
          <w:rFonts w:eastAsia="標楷體" w:hAnsi="標楷體" w:hint="eastAsia"/>
          <w:sz w:val="28"/>
          <w:szCs w:val="26"/>
        </w:rPr>
        <w:t>350</w:t>
      </w:r>
      <w:r w:rsidRPr="00E6766C">
        <w:rPr>
          <w:rFonts w:eastAsia="標楷體" w:hAnsi="標楷體" w:hint="eastAsia"/>
          <w:sz w:val="28"/>
          <w:szCs w:val="26"/>
        </w:rPr>
        <w:t>格停車位</w:t>
      </w:r>
      <w:r w:rsidRPr="00E6766C">
        <w:rPr>
          <w:rFonts w:eastAsia="標楷體" w:hAnsi="標楷體" w:hint="eastAsia"/>
          <w:sz w:val="28"/>
          <w:szCs w:val="26"/>
        </w:rPr>
        <w:t>)</w:t>
      </w:r>
      <w:r w:rsidRPr="00E6766C">
        <w:rPr>
          <w:rFonts w:eastAsia="標楷體" w:hAnsi="標楷體" w:hint="eastAsia"/>
          <w:sz w:val="28"/>
          <w:szCs w:val="26"/>
        </w:rPr>
        <w:t>，</w:t>
      </w:r>
      <w:r w:rsidRPr="00E6766C">
        <w:rPr>
          <w:rFonts w:eastAsia="標楷體" w:hAnsi="標楷體" w:hint="eastAsia"/>
          <w:b/>
          <w:sz w:val="28"/>
          <w:szCs w:val="26"/>
        </w:rPr>
        <w:t>恕不提供免費車位</w:t>
      </w:r>
      <w:r w:rsidRPr="00E6766C">
        <w:rPr>
          <w:rFonts w:eastAsia="標楷體" w:hAnsi="標楷體" w:hint="eastAsia"/>
          <w:sz w:val="28"/>
          <w:szCs w:val="26"/>
        </w:rPr>
        <w:t>。</w:t>
      </w:r>
    </w:p>
    <w:p w:rsidR="0071148D" w:rsidRDefault="0071148D" w:rsidP="0071148D">
      <w:pPr>
        <w:spacing w:line="288" w:lineRule="auto"/>
        <w:rPr>
          <w:rFonts w:eastAsia="標楷體" w:hAnsi="標楷體"/>
          <w:sz w:val="28"/>
          <w:szCs w:val="26"/>
        </w:rPr>
      </w:pPr>
    </w:p>
    <w:p w:rsidR="0071148D" w:rsidRDefault="0071148D" w:rsidP="0071148D">
      <w:pPr>
        <w:spacing w:line="288" w:lineRule="auto"/>
        <w:rPr>
          <w:rFonts w:eastAsia="標楷體" w:hAnsi="標楷體"/>
          <w:sz w:val="28"/>
          <w:szCs w:val="26"/>
        </w:rPr>
      </w:pPr>
    </w:p>
    <w:p w:rsidR="00640D8B" w:rsidRDefault="00640D8B" w:rsidP="00640D8B">
      <w:pPr>
        <w:ind w:leftChars="1063" w:left="2551"/>
        <w:rPr>
          <w:rFonts w:eastAsia="標楷體" w:hAnsi="標楷體"/>
          <w:bCs/>
          <w:color w:val="FF0000"/>
          <w:sz w:val="36"/>
          <w:szCs w:val="36"/>
        </w:rPr>
      </w:pPr>
      <w:r w:rsidRPr="00640D8B">
        <w:rPr>
          <w:rFonts w:eastAsia="標楷體" w:hAnsi="標楷體" w:hint="eastAsia"/>
          <w:b/>
          <w:bCs/>
          <w:sz w:val="36"/>
          <w:szCs w:val="36"/>
        </w:rPr>
        <w:t>集思台中文心會議中心</w:t>
      </w:r>
      <w:r w:rsidRPr="00640D8B">
        <w:rPr>
          <w:rFonts w:eastAsia="標楷體" w:hAnsi="標楷體" w:hint="eastAsia"/>
          <w:b/>
          <w:bCs/>
          <w:sz w:val="36"/>
          <w:szCs w:val="36"/>
        </w:rPr>
        <w:t>-</w:t>
      </w:r>
      <w:r w:rsidRPr="00640D8B">
        <w:rPr>
          <w:rFonts w:eastAsia="標楷體" w:hAnsi="標楷體" w:hint="eastAsia"/>
          <w:b/>
          <w:bCs/>
          <w:color w:val="FF0000"/>
          <w:sz w:val="36"/>
          <w:szCs w:val="36"/>
        </w:rPr>
        <w:t>G1+G2</w:t>
      </w:r>
      <w:r w:rsidRPr="00640D8B">
        <w:rPr>
          <w:rFonts w:eastAsia="標楷體" w:hAnsi="標楷體" w:hint="eastAsia"/>
          <w:b/>
          <w:bCs/>
          <w:color w:val="FF0000"/>
          <w:sz w:val="36"/>
          <w:szCs w:val="36"/>
        </w:rPr>
        <w:t>會議室</w:t>
      </w:r>
    </w:p>
    <w:p w:rsidR="00640D8B" w:rsidRPr="0071148D" w:rsidRDefault="00640D8B" w:rsidP="00640D8B">
      <w:pPr>
        <w:jc w:val="center"/>
        <w:rPr>
          <w:rFonts w:eastAsia="標楷體" w:hAnsi="標楷體"/>
          <w:sz w:val="28"/>
          <w:szCs w:val="26"/>
        </w:rPr>
      </w:pPr>
      <w:r w:rsidRPr="00640D8B">
        <w:rPr>
          <w:rFonts w:eastAsia="標楷體" w:hAnsi="標楷體" w:hint="eastAsia"/>
          <w:b/>
          <w:bCs/>
          <w:sz w:val="28"/>
          <w:szCs w:val="28"/>
        </w:rPr>
        <w:t>台中市西屯區文心路二段</w:t>
      </w:r>
      <w:r w:rsidRPr="00640D8B">
        <w:rPr>
          <w:rFonts w:eastAsia="標楷體" w:hAnsi="標楷體" w:hint="eastAsia"/>
          <w:b/>
          <w:bCs/>
          <w:sz w:val="28"/>
          <w:szCs w:val="28"/>
        </w:rPr>
        <w:t>107</w:t>
      </w:r>
      <w:r w:rsidRPr="00640D8B">
        <w:rPr>
          <w:rFonts w:eastAsia="標楷體" w:hAnsi="標楷體" w:hint="eastAsia"/>
          <w:b/>
          <w:bCs/>
          <w:sz w:val="28"/>
          <w:szCs w:val="28"/>
        </w:rPr>
        <w:t>號</w:t>
      </w:r>
      <w:r w:rsidRPr="00640D8B">
        <w:rPr>
          <w:rFonts w:eastAsia="標楷體" w:hAnsi="標楷體" w:hint="eastAsia"/>
          <w:b/>
          <w:bCs/>
          <w:sz w:val="28"/>
          <w:szCs w:val="28"/>
        </w:rPr>
        <w:t>4</w:t>
      </w:r>
      <w:r w:rsidRPr="00640D8B">
        <w:rPr>
          <w:rFonts w:eastAsia="標楷體" w:hAnsi="標楷體" w:hint="eastAsia"/>
          <w:b/>
          <w:bCs/>
          <w:sz w:val="28"/>
          <w:szCs w:val="28"/>
        </w:rPr>
        <w:t>樓</w:t>
      </w:r>
    </w:p>
    <w:p w:rsidR="0071148D" w:rsidRDefault="00E76E78" w:rsidP="0071148D">
      <w:pPr>
        <w:spacing w:line="288" w:lineRule="auto"/>
        <w:rPr>
          <w:color w:val="0000FF"/>
        </w:rPr>
      </w:pPr>
      <w:r w:rsidRPr="00E76E78">
        <w:rPr>
          <w:noProof/>
          <w:color w:val="0000FF"/>
        </w:rPr>
        <w:drawing>
          <wp:inline distT="0" distB="0" distL="0" distR="0">
            <wp:extent cx="6086475" cy="400865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98" cy="401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78" w:rsidRDefault="00E76E78" w:rsidP="0071148D">
      <w:pPr>
        <w:spacing w:line="288" w:lineRule="auto"/>
        <w:rPr>
          <w:color w:val="0000FF"/>
        </w:rPr>
      </w:pPr>
      <w:r w:rsidRPr="00E76E78">
        <w:rPr>
          <w:rFonts w:hint="eastAsia"/>
          <w:noProof/>
          <w:color w:val="0000FF"/>
        </w:rPr>
        <w:drawing>
          <wp:inline distT="0" distB="0" distL="0" distR="0">
            <wp:extent cx="5991225" cy="3945922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200" cy="395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78" w:rsidRPr="00AD7332" w:rsidRDefault="00E76E78" w:rsidP="00E76E78">
      <w:pPr>
        <w:pStyle w:val="a3"/>
        <w:tabs>
          <w:tab w:val="left" w:pos="426"/>
        </w:tabs>
        <w:spacing w:line="360" w:lineRule="auto"/>
        <w:ind w:left="756" w:hangingChars="236" w:hanging="756"/>
        <w:rPr>
          <w:rFonts w:ascii="Times New Roman"/>
          <w:b/>
          <w:sz w:val="32"/>
          <w:szCs w:val="40"/>
        </w:rPr>
      </w:pPr>
      <w:r w:rsidRPr="00AD7332">
        <w:rPr>
          <w:rFonts w:ascii="Times New Roman" w:hint="eastAsia"/>
          <w:b/>
          <w:sz w:val="32"/>
          <w:szCs w:val="40"/>
        </w:rPr>
        <w:lastRenderedPageBreak/>
        <w:t>宜蘭縣政府衛生局健康大樓</w:t>
      </w:r>
      <w:r w:rsidRPr="00AD7332">
        <w:rPr>
          <w:rFonts w:ascii="Times New Roman" w:hint="eastAsia"/>
          <w:b/>
          <w:sz w:val="32"/>
          <w:szCs w:val="40"/>
        </w:rPr>
        <w:t>4</w:t>
      </w:r>
      <w:r w:rsidRPr="00AD7332">
        <w:rPr>
          <w:rFonts w:ascii="Times New Roman" w:hint="eastAsia"/>
          <w:b/>
          <w:sz w:val="32"/>
          <w:szCs w:val="40"/>
        </w:rPr>
        <w:t>樓</w:t>
      </w:r>
      <w:r w:rsidRPr="00AD7332">
        <w:rPr>
          <w:rFonts w:ascii="Times New Roman" w:hint="eastAsia"/>
          <w:b/>
          <w:sz w:val="32"/>
          <w:szCs w:val="40"/>
        </w:rPr>
        <w:t xml:space="preserve"> </w:t>
      </w:r>
      <w:r w:rsidRPr="00AD7332">
        <w:rPr>
          <w:rFonts w:ascii="Times New Roman" w:hint="eastAsia"/>
          <w:b/>
          <w:sz w:val="32"/>
          <w:szCs w:val="40"/>
        </w:rPr>
        <w:t>第三會議室</w:t>
      </w:r>
      <w:r w:rsidRPr="00AD7332">
        <w:rPr>
          <w:rFonts w:ascii="Times New Roman" w:hint="eastAsia"/>
          <w:b/>
          <w:sz w:val="32"/>
          <w:szCs w:val="40"/>
        </w:rPr>
        <w:t xml:space="preserve">  </w:t>
      </w:r>
      <w:r w:rsidRPr="00AD7332">
        <w:rPr>
          <w:rFonts w:ascii="Times New Roman" w:hint="eastAsia"/>
          <w:b/>
          <w:sz w:val="32"/>
          <w:szCs w:val="40"/>
        </w:rPr>
        <w:t>交通資訊</w:t>
      </w:r>
    </w:p>
    <w:p w:rsidR="00E76E78" w:rsidRPr="0010697B" w:rsidRDefault="00E76E78" w:rsidP="00E76E78">
      <w:pPr>
        <w:pStyle w:val="a3"/>
        <w:tabs>
          <w:tab w:val="left" w:pos="426"/>
        </w:tabs>
        <w:spacing w:line="360" w:lineRule="auto"/>
        <w:ind w:leftChars="50" w:left="120" w:firstLineChars="7" w:firstLine="17"/>
        <w:jc w:val="center"/>
        <w:rPr>
          <w:rFonts w:hAnsi="標楷體"/>
          <w:sz w:val="28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6B7F8392" wp14:editId="15E76763">
            <wp:simplePos x="0" y="0"/>
            <wp:positionH relativeFrom="column">
              <wp:posOffset>146685</wp:posOffset>
            </wp:positionH>
            <wp:positionV relativeFrom="paragraph">
              <wp:posOffset>449580</wp:posOffset>
            </wp:positionV>
            <wp:extent cx="6088380" cy="4213860"/>
            <wp:effectExtent l="0" t="0" r="7620" b="0"/>
            <wp:wrapThrough wrapText="bothSides">
              <wp:wrapPolygon edited="0">
                <wp:start x="0" y="0"/>
                <wp:lineTo x="0" y="21483"/>
                <wp:lineTo x="21559" y="21483"/>
                <wp:lineTo x="21559" y="0"/>
                <wp:lineTo x="0" y="0"/>
              </wp:wrapPolygon>
            </wp:wrapThrough>
            <wp:docPr id="12" name="圖片 12" descr="1533601486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3360148628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21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0343">
        <w:rPr>
          <w:rFonts w:hAnsi="標楷體" w:hint="eastAsia"/>
          <w:sz w:val="28"/>
        </w:rPr>
        <w:t>地址：</w:t>
      </w:r>
      <w:r>
        <w:rPr>
          <w:rFonts w:hAnsi="標楷體" w:hint="eastAsia"/>
          <w:sz w:val="28"/>
        </w:rPr>
        <w:t>宜蘭市健康路二段2-2號</w:t>
      </w:r>
    </w:p>
    <w:p w:rsidR="00E76E78" w:rsidRPr="001C60DE" w:rsidRDefault="00E76E78" w:rsidP="00E76E78">
      <w:pPr>
        <w:pStyle w:val="3"/>
        <w:shd w:val="clear" w:color="auto" w:fill="FFFFFF"/>
        <w:snapToGrid w:val="0"/>
        <w:spacing w:before="0" w:beforeAutospacing="0" w:after="0" w:afterAutospacing="0" w:line="440" w:lineRule="exact"/>
        <w:jc w:val="both"/>
        <w:rPr>
          <w:rFonts w:ascii="Times New Roman" w:eastAsia="標楷體" w:hAnsi="Times New Roman" w:cs="Times New Roman"/>
          <w:color w:val="DB5902"/>
          <w:sz w:val="24"/>
          <w:szCs w:val="24"/>
        </w:rPr>
      </w:pPr>
      <w:r w:rsidRPr="001C60DE">
        <w:rPr>
          <w:rFonts w:ascii="Times New Roman" w:eastAsia="標楷體" w:hAnsi="Times New Roman" w:cs="Times New Roman"/>
          <w:color w:val="DB5902"/>
          <w:sz w:val="24"/>
          <w:szCs w:val="24"/>
        </w:rPr>
        <w:t>搭乘火車：</w:t>
      </w:r>
    </w:p>
    <w:p w:rsidR="00E76E78" w:rsidRPr="001C60DE" w:rsidRDefault="00E76E78" w:rsidP="00E76E78">
      <w:pPr>
        <w:pStyle w:val="Web"/>
        <w:shd w:val="clear" w:color="auto" w:fill="FFFFFF"/>
        <w:snapToGrid w:val="0"/>
        <w:spacing w:before="0" w:beforeAutospacing="0" w:after="0" w:afterAutospacing="0" w:line="440" w:lineRule="exact"/>
        <w:jc w:val="both"/>
        <w:rPr>
          <w:rFonts w:ascii="Times New Roman" w:eastAsia="標楷體" w:hAnsi="Times New Roman" w:cs="Times New Roman"/>
          <w:color w:val="444444"/>
          <w:sz w:val="22"/>
          <w:szCs w:val="22"/>
        </w:rPr>
      </w:pP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搭乘北</w:t>
      </w:r>
      <w:proofErr w:type="gramStart"/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迴</w:t>
      </w:r>
      <w:proofErr w:type="gramEnd"/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鐵路者請於宜蘭火車站下車，沿宜興路一段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中山路二段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女中路二段，步行至</w:t>
      </w:r>
      <w:proofErr w:type="gramStart"/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本局約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15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分鐘</w:t>
      </w:r>
      <w:proofErr w:type="gramEnd"/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。</w:t>
      </w:r>
    </w:p>
    <w:p w:rsidR="00E76E78" w:rsidRPr="001C60DE" w:rsidRDefault="00E76E78" w:rsidP="00E76E78">
      <w:pPr>
        <w:pStyle w:val="3"/>
        <w:shd w:val="clear" w:color="auto" w:fill="FFFFFF"/>
        <w:snapToGrid w:val="0"/>
        <w:spacing w:before="0" w:beforeAutospacing="0" w:after="0" w:afterAutospacing="0" w:line="440" w:lineRule="exact"/>
        <w:jc w:val="both"/>
        <w:rPr>
          <w:rFonts w:ascii="Times New Roman" w:eastAsia="標楷體" w:hAnsi="Times New Roman" w:cs="Times New Roman"/>
          <w:color w:val="444444"/>
          <w:sz w:val="24"/>
          <w:szCs w:val="24"/>
        </w:rPr>
      </w:pPr>
      <w:r w:rsidRPr="001C60DE">
        <w:rPr>
          <w:rFonts w:ascii="Times New Roman" w:eastAsia="標楷體" w:hAnsi="Times New Roman" w:cs="Times New Roman"/>
          <w:color w:val="DB5902"/>
          <w:sz w:val="24"/>
          <w:szCs w:val="24"/>
        </w:rPr>
        <w:t>駕駛汽車南下至本局行政、健康大樓：</w:t>
      </w:r>
    </w:p>
    <w:p w:rsidR="00E76E78" w:rsidRPr="001C60DE" w:rsidRDefault="00E76E78" w:rsidP="00E76E78">
      <w:pPr>
        <w:pStyle w:val="Web"/>
        <w:shd w:val="clear" w:color="auto" w:fill="FFFFFF"/>
        <w:snapToGrid w:val="0"/>
        <w:spacing w:before="0" w:beforeAutospacing="0" w:after="0" w:afterAutospacing="0" w:line="440" w:lineRule="exact"/>
        <w:jc w:val="both"/>
        <w:rPr>
          <w:rFonts w:ascii="Times New Roman" w:eastAsia="標楷體" w:hAnsi="Times New Roman" w:cs="Times New Roman"/>
          <w:color w:val="444444"/>
          <w:sz w:val="22"/>
          <w:szCs w:val="22"/>
        </w:rPr>
      </w:pP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 xml:space="preserve">(1) 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基隆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濱海公路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(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台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2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線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)→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頭城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礁溪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(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台九省道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)→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宜蘭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(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台九省道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)→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宜蘭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(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中山路二段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)→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宜蘭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(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女中路二段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)→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衛生局行政大樓，繼續前行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5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分鐘可到健康大樓。</w:t>
      </w:r>
    </w:p>
    <w:p w:rsidR="00E76E78" w:rsidRPr="001C60DE" w:rsidRDefault="00E76E78" w:rsidP="00E76E78">
      <w:pPr>
        <w:pStyle w:val="Web"/>
        <w:shd w:val="clear" w:color="auto" w:fill="FFFFFF"/>
        <w:snapToGrid w:val="0"/>
        <w:spacing w:before="0" w:beforeAutospacing="0" w:after="0" w:afterAutospacing="0" w:line="440" w:lineRule="exact"/>
        <w:jc w:val="both"/>
        <w:rPr>
          <w:rFonts w:ascii="Times New Roman" w:eastAsia="標楷體" w:hAnsi="Times New Roman" w:cs="Times New Roman"/>
          <w:color w:val="444444"/>
          <w:sz w:val="22"/>
          <w:szCs w:val="22"/>
        </w:rPr>
      </w:pP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 xml:space="preserve">(2) 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南港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接國道五號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宜蘭交流道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(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壯圍出口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)→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宜蘭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(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大福路三段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)→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宜蘭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(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環市東路三段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)→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宜蘭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(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七張路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)→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宜蘭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(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慈安路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)→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宜蘭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(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東港路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)→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宜蘭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(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宜興路一段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)→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宜蘭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(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中山路二段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)→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宜蘭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(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女中路二段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)→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衛生局行政，繼續前行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5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分鐘可到健康大樓。</w:t>
      </w:r>
    </w:p>
    <w:p w:rsidR="00E76E78" w:rsidRPr="001C60DE" w:rsidRDefault="00E76E78" w:rsidP="00E76E78">
      <w:pPr>
        <w:pStyle w:val="3"/>
        <w:shd w:val="clear" w:color="auto" w:fill="FFFFFF"/>
        <w:snapToGrid w:val="0"/>
        <w:spacing w:before="0" w:beforeAutospacing="0" w:after="0" w:afterAutospacing="0" w:line="440" w:lineRule="exact"/>
        <w:jc w:val="both"/>
        <w:rPr>
          <w:rFonts w:ascii="Times New Roman" w:eastAsia="標楷體" w:hAnsi="Times New Roman" w:cs="Times New Roman"/>
          <w:color w:val="444444"/>
          <w:sz w:val="24"/>
          <w:szCs w:val="24"/>
        </w:rPr>
      </w:pPr>
      <w:r w:rsidRPr="001C60DE">
        <w:rPr>
          <w:rFonts w:ascii="Times New Roman" w:eastAsia="標楷體" w:hAnsi="Times New Roman" w:cs="Times New Roman"/>
          <w:color w:val="DB5902"/>
          <w:sz w:val="24"/>
          <w:szCs w:val="24"/>
        </w:rPr>
        <w:t>駕駛汽車北上至本局行政、健康大樓：</w:t>
      </w:r>
    </w:p>
    <w:p w:rsidR="00E76E78" w:rsidRPr="001C60DE" w:rsidRDefault="00E76E78" w:rsidP="00E76E78">
      <w:pPr>
        <w:pStyle w:val="Web"/>
        <w:shd w:val="clear" w:color="auto" w:fill="FFFFFF"/>
        <w:snapToGrid w:val="0"/>
        <w:spacing w:before="0" w:beforeAutospacing="0" w:after="0" w:afterAutospacing="0" w:line="440" w:lineRule="exact"/>
        <w:jc w:val="both"/>
        <w:rPr>
          <w:rFonts w:ascii="Times New Roman" w:eastAsia="標楷體" w:hAnsi="Times New Roman" w:cs="Times New Roman"/>
          <w:color w:val="444444"/>
          <w:sz w:val="22"/>
          <w:szCs w:val="22"/>
        </w:rPr>
      </w:pP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(1)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花蓮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蘇花公路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(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台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9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線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)→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蘇澳交流道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接國道五號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宜蘭交流道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宜蘭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(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台九省道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)→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宜蘭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(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中山路二段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)→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宜蘭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(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女中路二段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)→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衛生局行政，繼續前行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5</w:t>
      </w:r>
      <w:r w:rsidRPr="001C60DE">
        <w:rPr>
          <w:rFonts w:ascii="Times New Roman" w:eastAsia="標楷體" w:hAnsi="Times New Roman" w:cs="Times New Roman"/>
          <w:color w:val="444444"/>
          <w:sz w:val="22"/>
          <w:szCs w:val="22"/>
        </w:rPr>
        <w:t>分鐘可到健康大樓。</w:t>
      </w:r>
    </w:p>
    <w:p w:rsidR="00E76E78" w:rsidRPr="00640D8B" w:rsidRDefault="00E76E78" w:rsidP="00E76E78">
      <w:pPr>
        <w:spacing w:line="288" w:lineRule="auto"/>
        <w:rPr>
          <w:color w:val="0000FF"/>
        </w:rPr>
      </w:pPr>
      <w:r w:rsidRPr="001C60DE">
        <w:rPr>
          <w:rFonts w:eastAsia="標楷體"/>
          <w:color w:val="444444"/>
          <w:sz w:val="22"/>
          <w:szCs w:val="22"/>
        </w:rPr>
        <w:t>(2)</w:t>
      </w:r>
      <w:r w:rsidRPr="001C60DE">
        <w:rPr>
          <w:rFonts w:eastAsia="標楷體"/>
          <w:color w:val="444444"/>
          <w:sz w:val="22"/>
          <w:szCs w:val="22"/>
        </w:rPr>
        <w:t>羅東</w:t>
      </w:r>
      <w:r w:rsidRPr="001C60DE">
        <w:rPr>
          <w:rFonts w:eastAsia="標楷體"/>
          <w:color w:val="444444"/>
          <w:sz w:val="22"/>
          <w:szCs w:val="22"/>
        </w:rPr>
        <w:t>→</w:t>
      </w:r>
      <w:r w:rsidRPr="001C60DE">
        <w:rPr>
          <w:rFonts w:eastAsia="標楷體"/>
          <w:color w:val="444444"/>
          <w:sz w:val="22"/>
          <w:szCs w:val="22"/>
        </w:rPr>
        <w:t>羅東交流道</w:t>
      </w:r>
      <w:r w:rsidRPr="001C60DE">
        <w:rPr>
          <w:rFonts w:eastAsia="標楷體"/>
          <w:color w:val="444444"/>
          <w:sz w:val="22"/>
          <w:szCs w:val="22"/>
        </w:rPr>
        <w:t>→</w:t>
      </w:r>
      <w:r w:rsidRPr="001C60DE">
        <w:rPr>
          <w:rFonts w:eastAsia="標楷體"/>
          <w:color w:val="444444"/>
          <w:sz w:val="22"/>
          <w:szCs w:val="22"/>
        </w:rPr>
        <w:t>接國道五號</w:t>
      </w:r>
      <w:r w:rsidRPr="001C60DE">
        <w:rPr>
          <w:rFonts w:eastAsia="標楷體"/>
          <w:color w:val="444444"/>
          <w:sz w:val="22"/>
          <w:szCs w:val="22"/>
        </w:rPr>
        <w:t>→</w:t>
      </w:r>
      <w:r w:rsidRPr="001C60DE">
        <w:rPr>
          <w:rFonts w:eastAsia="標楷體"/>
          <w:color w:val="444444"/>
          <w:sz w:val="22"/>
          <w:szCs w:val="22"/>
        </w:rPr>
        <w:t>宜蘭交流道</w:t>
      </w:r>
      <w:r w:rsidRPr="001C60DE">
        <w:rPr>
          <w:rFonts w:eastAsia="標楷體"/>
          <w:color w:val="444444"/>
          <w:sz w:val="22"/>
          <w:szCs w:val="22"/>
        </w:rPr>
        <w:t>→</w:t>
      </w:r>
      <w:r w:rsidRPr="001C60DE">
        <w:rPr>
          <w:rFonts w:eastAsia="標楷體"/>
          <w:color w:val="444444"/>
          <w:sz w:val="22"/>
          <w:szCs w:val="22"/>
        </w:rPr>
        <w:t>宜蘭</w:t>
      </w:r>
      <w:r w:rsidRPr="001C60DE">
        <w:rPr>
          <w:rFonts w:eastAsia="標楷體"/>
          <w:color w:val="444444"/>
          <w:sz w:val="22"/>
          <w:szCs w:val="22"/>
        </w:rPr>
        <w:t>(</w:t>
      </w:r>
      <w:r w:rsidRPr="001C60DE">
        <w:rPr>
          <w:rFonts w:eastAsia="標楷體"/>
          <w:color w:val="444444"/>
          <w:sz w:val="22"/>
          <w:szCs w:val="22"/>
        </w:rPr>
        <w:t>東港路</w:t>
      </w:r>
      <w:r w:rsidRPr="001C60DE">
        <w:rPr>
          <w:rFonts w:eastAsia="標楷體"/>
          <w:color w:val="444444"/>
          <w:sz w:val="22"/>
          <w:szCs w:val="22"/>
        </w:rPr>
        <w:t>)→</w:t>
      </w:r>
      <w:r w:rsidRPr="001C60DE">
        <w:rPr>
          <w:rFonts w:eastAsia="標楷體"/>
          <w:color w:val="444444"/>
          <w:sz w:val="22"/>
          <w:szCs w:val="22"/>
        </w:rPr>
        <w:t>宜蘭</w:t>
      </w:r>
      <w:r w:rsidRPr="001C60DE">
        <w:rPr>
          <w:rFonts w:eastAsia="標楷體"/>
          <w:color w:val="444444"/>
          <w:sz w:val="22"/>
          <w:szCs w:val="22"/>
        </w:rPr>
        <w:t>(</w:t>
      </w:r>
      <w:r w:rsidRPr="001C60DE">
        <w:rPr>
          <w:rFonts w:eastAsia="標楷體"/>
          <w:color w:val="444444"/>
          <w:sz w:val="22"/>
          <w:szCs w:val="22"/>
        </w:rPr>
        <w:t>宜興路一段</w:t>
      </w:r>
      <w:r w:rsidRPr="001C60DE">
        <w:rPr>
          <w:rFonts w:eastAsia="標楷體"/>
          <w:color w:val="444444"/>
          <w:sz w:val="22"/>
          <w:szCs w:val="22"/>
        </w:rPr>
        <w:t>)→</w:t>
      </w:r>
      <w:r w:rsidRPr="001C60DE">
        <w:rPr>
          <w:rFonts w:eastAsia="標楷體"/>
          <w:color w:val="444444"/>
          <w:sz w:val="22"/>
          <w:szCs w:val="22"/>
        </w:rPr>
        <w:t>宜蘭</w:t>
      </w:r>
      <w:r w:rsidRPr="001C60DE">
        <w:rPr>
          <w:rFonts w:eastAsia="標楷體"/>
          <w:color w:val="444444"/>
          <w:sz w:val="22"/>
          <w:szCs w:val="22"/>
        </w:rPr>
        <w:t>(</w:t>
      </w:r>
      <w:r w:rsidRPr="001C60DE">
        <w:rPr>
          <w:rFonts w:eastAsia="標楷體"/>
          <w:color w:val="444444"/>
          <w:sz w:val="22"/>
          <w:szCs w:val="22"/>
        </w:rPr>
        <w:t>中山路二段</w:t>
      </w:r>
      <w:r w:rsidRPr="001C60DE">
        <w:rPr>
          <w:rFonts w:eastAsia="標楷體"/>
          <w:color w:val="444444"/>
          <w:sz w:val="22"/>
          <w:szCs w:val="22"/>
        </w:rPr>
        <w:t>)→</w:t>
      </w:r>
      <w:r w:rsidRPr="001C60DE">
        <w:rPr>
          <w:rFonts w:eastAsia="標楷體"/>
          <w:color w:val="444444"/>
          <w:sz w:val="22"/>
          <w:szCs w:val="22"/>
        </w:rPr>
        <w:t>宜蘭</w:t>
      </w:r>
      <w:r w:rsidRPr="001C60DE">
        <w:rPr>
          <w:rFonts w:eastAsia="標楷體"/>
          <w:color w:val="444444"/>
          <w:sz w:val="22"/>
          <w:szCs w:val="22"/>
        </w:rPr>
        <w:t>(</w:t>
      </w:r>
      <w:r w:rsidRPr="001C60DE">
        <w:rPr>
          <w:rFonts w:eastAsia="標楷體"/>
          <w:color w:val="444444"/>
          <w:sz w:val="22"/>
          <w:szCs w:val="22"/>
        </w:rPr>
        <w:t>女中路二段</w:t>
      </w:r>
      <w:r w:rsidRPr="001C60DE">
        <w:rPr>
          <w:rFonts w:eastAsia="標楷體"/>
          <w:color w:val="444444"/>
          <w:sz w:val="22"/>
          <w:szCs w:val="22"/>
        </w:rPr>
        <w:t>)→</w:t>
      </w:r>
      <w:r w:rsidRPr="001C60DE">
        <w:rPr>
          <w:rFonts w:eastAsia="標楷體"/>
          <w:color w:val="444444"/>
          <w:sz w:val="22"/>
          <w:szCs w:val="22"/>
        </w:rPr>
        <w:t>衛生局行政，繼續前行</w:t>
      </w:r>
      <w:r w:rsidRPr="001C60DE">
        <w:rPr>
          <w:rFonts w:eastAsia="標楷體"/>
          <w:color w:val="444444"/>
          <w:sz w:val="22"/>
          <w:szCs w:val="22"/>
        </w:rPr>
        <w:t>5</w:t>
      </w:r>
      <w:r w:rsidRPr="001C60DE">
        <w:rPr>
          <w:rFonts w:eastAsia="標楷體"/>
          <w:color w:val="444444"/>
          <w:sz w:val="22"/>
          <w:szCs w:val="22"/>
        </w:rPr>
        <w:t>分鐘可到健康大樓。</w:t>
      </w:r>
    </w:p>
    <w:sectPr w:rsidR="00E76E78" w:rsidRPr="00640D8B" w:rsidSect="009A623D">
      <w:headerReference w:type="default" r:id="rId21"/>
      <w:pgSz w:w="11906" w:h="16838" w:code="9"/>
      <w:pgMar w:top="709" w:right="707" w:bottom="568" w:left="993" w:header="851" w:footer="186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4E4" w:rsidRDefault="002804E4" w:rsidP="00400A35">
      <w:r>
        <w:separator/>
      </w:r>
    </w:p>
  </w:endnote>
  <w:endnote w:type="continuationSeparator" w:id="0">
    <w:p w:rsidR="002804E4" w:rsidRDefault="002804E4" w:rsidP="00400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74063083"/>
      <w:docPartObj>
        <w:docPartGallery w:val="Page Numbers (Bottom of Page)"/>
        <w:docPartUnique/>
      </w:docPartObj>
    </w:sdtPr>
    <w:sdtEndPr/>
    <w:sdtContent>
      <w:p w:rsidR="001125FC" w:rsidRDefault="001125F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5304" w:rsidRPr="00BE5304">
          <w:rPr>
            <w:noProof/>
            <w:lang w:val="zh-TW"/>
          </w:rPr>
          <w:t>1</w:t>
        </w:r>
        <w:r>
          <w:fldChar w:fldCharType="end"/>
        </w:r>
      </w:p>
    </w:sdtContent>
  </w:sdt>
  <w:p w:rsidR="001B440D" w:rsidRDefault="001B440D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23D" w:rsidRDefault="009A623D">
    <w:pPr>
      <w:pStyle w:val="aa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9A623D" w:rsidRDefault="009A623D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2401300"/>
      <w:docPartObj>
        <w:docPartGallery w:val="Page Numbers (Bottom of Page)"/>
        <w:docPartUnique/>
      </w:docPartObj>
    </w:sdtPr>
    <w:sdtEndPr/>
    <w:sdtContent>
      <w:p w:rsidR="001125FC" w:rsidRDefault="001125FC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5304" w:rsidRPr="00BE5304">
          <w:rPr>
            <w:noProof/>
            <w:lang w:val="zh-TW"/>
          </w:rPr>
          <w:t>6</w:t>
        </w:r>
        <w:r>
          <w:fldChar w:fldCharType="end"/>
        </w:r>
      </w:p>
    </w:sdtContent>
  </w:sdt>
  <w:p w:rsidR="009A623D" w:rsidRDefault="009A623D" w:rsidP="009B24C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4E4" w:rsidRDefault="002804E4" w:rsidP="00400A35">
      <w:r>
        <w:separator/>
      </w:r>
    </w:p>
  </w:footnote>
  <w:footnote w:type="continuationSeparator" w:id="0">
    <w:p w:rsidR="002804E4" w:rsidRDefault="002804E4" w:rsidP="00400A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7C69" w:rsidRDefault="009C7C69">
    <w:pPr>
      <w:pStyle w:val="a8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-442595</wp:posOffset>
          </wp:positionH>
          <wp:positionV relativeFrom="paragraph">
            <wp:posOffset>50165</wp:posOffset>
          </wp:positionV>
          <wp:extent cx="989330" cy="666750"/>
          <wp:effectExtent l="19050" t="0" r="1270" b="0"/>
          <wp:wrapTight wrapText="bothSides">
            <wp:wrapPolygon edited="0">
              <wp:start x="-416" y="0"/>
              <wp:lineTo x="-416" y="20983"/>
              <wp:lineTo x="21628" y="20983"/>
              <wp:lineTo x="21628" y="0"/>
              <wp:lineTo x="-416" y="0"/>
            </wp:wrapPolygon>
          </wp:wrapTight>
          <wp:docPr id="15" name="圖片 0" descr="TFDA blac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FDA black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8933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623D" w:rsidRPr="0091505D" w:rsidRDefault="009A623D" w:rsidP="0053177D">
    <w:pPr>
      <w:pStyle w:val="a8"/>
      <w:tabs>
        <w:tab w:val="clear" w:pos="8306"/>
        <w:tab w:val="right" w:pos="10348"/>
      </w:tabs>
      <w:ind w:rightChars="-355" w:right="-852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3F71173" wp14:editId="4865593F">
          <wp:simplePos x="0" y="0"/>
          <wp:positionH relativeFrom="column">
            <wp:posOffset>-448310</wp:posOffset>
          </wp:positionH>
          <wp:positionV relativeFrom="paragraph">
            <wp:posOffset>20320</wp:posOffset>
          </wp:positionV>
          <wp:extent cx="1080135" cy="752475"/>
          <wp:effectExtent l="19050" t="0" r="5715" b="0"/>
          <wp:wrapNone/>
          <wp:docPr id="18" name="圖片 18" descr="FD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1" descr="FDAlogo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642D" w:rsidRDefault="000B642D">
    <w:pPr>
      <w:pStyle w:val="a8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-347345</wp:posOffset>
          </wp:positionH>
          <wp:positionV relativeFrom="paragraph">
            <wp:posOffset>59690</wp:posOffset>
          </wp:positionV>
          <wp:extent cx="942975" cy="638175"/>
          <wp:effectExtent l="19050" t="0" r="9525" b="0"/>
          <wp:wrapTight wrapText="bothSides">
            <wp:wrapPolygon edited="0">
              <wp:start x="-436" y="0"/>
              <wp:lineTo x="-436" y="21278"/>
              <wp:lineTo x="21818" y="21278"/>
              <wp:lineTo x="21818" y="0"/>
              <wp:lineTo x="-436" y="0"/>
            </wp:wrapPolygon>
          </wp:wrapTight>
          <wp:docPr id="13" name="圖片 0" descr="TFDA blac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FDA black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51FF8"/>
    <w:multiLevelType w:val="multilevel"/>
    <w:tmpl w:val="3AF66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035E6"/>
    <w:multiLevelType w:val="hybridMultilevel"/>
    <w:tmpl w:val="B14EACFA"/>
    <w:lvl w:ilvl="0" w:tplc="4C409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B361A3C"/>
    <w:multiLevelType w:val="multilevel"/>
    <w:tmpl w:val="60CA8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071476F"/>
    <w:multiLevelType w:val="hybridMultilevel"/>
    <w:tmpl w:val="5F6C45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1200EC7"/>
    <w:multiLevelType w:val="multilevel"/>
    <w:tmpl w:val="4C887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58F1555"/>
    <w:multiLevelType w:val="hybridMultilevel"/>
    <w:tmpl w:val="43EE6478"/>
    <w:lvl w:ilvl="0" w:tplc="4ECC3CF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8ED1972"/>
    <w:multiLevelType w:val="hybridMultilevel"/>
    <w:tmpl w:val="5F6C45D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63B5653"/>
    <w:multiLevelType w:val="hybridMultilevel"/>
    <w:tmpl w:val="57802894"/>
    <w:lvl w:ilvl="0" w:tplc="9C167A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BC149CD"/>
    <w:multiLevelType w:val="hybridMultilevel"/>
    <w:tmpl w:val="42040A2A"/>
    <w:lvl w:ilvl="0" w:tplc="396C67D6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8375EE"/>
    <w:multiLevelType w:val="multilevel"/>
    <w:tmpl w:val="11845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F34129"/>
    <w:multiLevelType w:val="hybridMultilevel"/>
    <w:tmpl w:val="E9DAD7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4376A31"/>
    <w:multiLevelType w:val="hybridMultilevel"/>
    <w:tmpl w:val="F9BE728C"/>
    <w:lvl w:ilvl="0" w:tplc="1BEA60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2" w15:restartNumberingAfterBreak="0">
    <w:nsid w:val="6C9E41A6"/>
    <w:multiLevelType w:val="hybridMultilevel"/>
    <w:tmpl w:val="2E18B8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D160EB4"/>
    <w:multiLevelType w:val="hybridMultilevel"/>
    <w:tmpl w:val="900469B6"/>
    <w:lvl w:ilvl="0" w:tplc="6A408CE8">
      <w:start w:val="1"/>
      <w:numFmt w:val="decimal"/>
      <w:lvlText w:val="(%1)"/>
      <w:lvlJc w:val="left"/>
      <w:pPr>
        <w:ind w:left="104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1" w:hanging="480"/>
      </w:pPr>
    </w:lvl>
    <w:lvl w:ilvl="2" w:tplc="0409001B" w:tentative="1">
      <w:start w:val="1"/>
      <w:numFmt w:val="lowerRoman"/>
      <w:lvlText w:val="%3."/>
      <w:lvlJc w:val="right"/>
      <w:pPr>
        <w:ind w:left="2001" w:hanging="480"/>
      </w:pPr>
    </w:lvl>
    <w:lvl w:ilvl="3" w:tplc="0409000F" w:tentative="1">
      <w:start w:val="1"/>
      <w:numFmt w:val="decimal"/>
      <w:lvlText w:val="%4."/>
      <w:lvlJc w:val="left"/>
      <w:pPr>
        <w:ind w:left="248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1" w:hanging="480"/>
      </w:pPr>
    </w:lvl>
    <w:lvl w:ilvl="5" w:tplc="0409001B" w:tentative="1">
      <w:start w:val="1"/>
      <w:numFmt w:val="lowerRoman"/>
      <w:lvlText w:val="%6."/>
      <w:lvlJc w:val="right"/>
      <w:pPr>
        <w:ind w:left="3441" w:hanging="480"/>
      </w:pPr>
    </w:lvl>
    <w:lvl w:ilvl="6" w:tplc="0409000F" w:tentative="1">
      <w:start w:val="1"/>
      <w:numFmt w:val="decimal"/>
      <w:lvlText w:val="%7."/>
      <w:lvlJc w:val="left"/>
      <w:pPr>
        <w:ind w:left="392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1" w:hanging="480"/>
      </w:pPr>
    </w:lvl>
    <w:lvl w:ilvl="8" w:tplc="0409001B" w:tentative="1">
      <w:start w:val="1"/>
      <w:numFmt w:val="lowerRoman"/>
      <w:lvlText w:val="%9."/>
      <w:lvlJc w:val="right"/>
      <w:pPr>
        <w:ind w:left="4881" w:hanging="480"/>
      </w:pPr>
    </w:lvl>
  </w:abstractNum>
  <w:num w:numId="1">
    <w:abstractNumId w:val="6"/>
  </w:num>
  <w:num w:numId="2">
    <w:abstractNumId w:val="8"/>
  </w:num>
  <w:num w:numId="3">
    <w:abstractNumId w:val="13"/>
  </w:num>
  <w:num w:numId="4">
    <w:abstractNumId w:val="12"/>
  </w:num>
  <w:num w:numId="5">
    <w:abstractNumId w:val="1"/>
  </w:num>
  <w:num w:numId="6">
    <w:abstractNumId w:val="7"/>
  </w:num>
  <w:num w:numId="7">
    <w:abstractNumId w:val="5"/>
  </w:num>
  <w:num w:numId="8">
    <w:abstractNumId w:val="0"/>
  </w:num>
  <w:num w:numId="9">
    <w:abstractNumId w:val="2"/>
  </w:num>
  <w:num w:numId="10">
    <w:abstractNumId w:val="9"/>
  </w:num>
  <w:num w:numId="11">
    <w:abstractNumId w:val="10"/>
  </w:num>
  <w:num w:numId="12">
    <w:abstractNumId w:val="4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12"/>
    <w:rsid w:val="00000087"/>
    <w:rsid w:val="0000464C"/>
    <w:rsid w:val="00005481"/>
    <w:rsid w:val="00006708"/>
    <w:rsid w:val="00013F8A"/>
    <w:rsid w:val="00017C26"/>
    <w:rsid w:val="0002533C"/>
    <w:rsid w:val="00026242"/>
    <w:rsid w:val="000318BA"/>
    <w:rsid w:val="000319AC"/>
    <w:rsid w:val="000372E8"/>
    <w:rsid w:val="0004675B"/>
    <w:rsid w:val="00054A1D"/>
    <w:rsid w:val="00056771"/>
    <w:rsid w:val="0006032F"/>
    <w:rsid w:val="00071FC3"/>
    <w:rsid w:val="00072E14"/>
    <w:rsid w:val="00074AAD"/>
    <w:rsid w:val="00075DFA"/>
    <w:rsid w:val="00081340"/>
    <w:rsid w:val="000A4057"/>
    <w:rsid w:val="000A493B"/>
    <w:rsid w:val="000A5B8D"/>
    <w:rsid w:val="000A5CDB"/>
    <w:rsid w:val="000A712E"/>
    <w:rsid w:val="000B1C84"/>
    <w:rsid w:val="000B4509"/>
    <w:rsid w:val="000B642D"/>
    <w:rsid w:val="000B787C"/>
    <w:rsid w:val="000C13B1"/>
    <w:rsid w:val="000C2A26"/>
    <w:rsid w:val="000C5082"/>
    <w:rsid w:val="000D5057"/>
    <w:rsid w:val="000E2952"/>
    <w:rsid w:val="000E2B86"/>
    <w:rsid w:val="000F57CF"/>
    <w:rsid w:val="00101461"/>
    <w:rsid w:val="00103E34"/>
    <w:rsid w:val="001100B5"/>
    <w:rsid w:val="001125FC"/>
    <w:rsid w:val="00115FC1"/>
    <w:rsid w:val="001374B2"/>
    <w:rsid w:val="00140839"/>
    <w:rsid w:val="0016231A"/>
    <w:rsid w:val="0016377A"/>
    <w:rsid w:val="001657F6"/>
    <w:rsid w:val="001675BA"/>
    <w:rsid w:val="00170A9A"/>
    <w:rsid w:val="0017697D"/>
    <w:rsid w:val="00182821"/>
    <w:rsid w:val="001871C0"/>
    <w:rsid w:val="00195A94"/>
    <w:rsid w:val="001A5765"/>
    <w:rsid w:val="001A5A39"/>
    <w:rsid w:val="001B440D"/>
    <w:rsid w:val="001B66DE"/>
    <w:rsid w:val="001C0E03"/>
    <w:rsid w:val="001C7BA0"/>
    <w:rsid w:val="001D47E9"/>
    <w:rsid w:val="001D5010"/>
    <w:rsid w:val="001D6174"/>
    <w:rsid w:val="00203CB0"/>
    <w:rsid w:val="00210649"/>
    <w:rsid w:val="002127A7"/>
    <w:rsid w:val="00212E17"/>
    <w:rsid w:val="0021788E"/>
    <w:rsid w:val="00220187"/>
    <w:rsid w:val="00220F0D"/>
    <w:rsid w:val="002223B8"/>
    <w:rsid w:val="002271FC"/>
    <w:rsid w:val="00233FC0"/>
    <w:rsid w:val="00247A4D"/>
    <w:rsid w:val="0025468E"/>
    <w:rsid w:val="002569AF"/>
    <w:rsid w:val="0025706B"/>
    <w:rsid w:val="002804E4"/>
    <w:rsid w:val="0028261B"/>
    <w:rsid w:val="00283E98"/>
    <w:rsid w:val="002901F7"/>
    <w:rsid w:val="002A679C"/>
    <w:rsid w:val="002A76FD"/>
    <w:rsid w:val="002D313B"/>
    <w:rsid w:val="002D71EF"/>
    <w:rsid w:val="002F345C"/>
    <w:rsid w:val="00302565"/>
    <w:rsid w:val="00320304"/>
    <w:rsid w:val="003315B3"/>
    <w:rsid w:val="003355C5"/>
    <w:rsid w:val="00363505"/>
    <w:rsid w:val="00364A2F"/>
    <w:rsid w:val="003655FB"/>
    <w:rsid w:val="003660AF"/>
    <w:rsid w:val="003822A7"/>
    <w:rsid w:val="00382BEF"/>
    <w:rsid w:val="003A06FC"/>
    <w:rsid w:val="003A5E3F"/>
    <w:rsid w:val="003B3A7C"/>
    <w:rsid w:val="003B46FE"/>
    <w:rsid w:val="003D39AF"/>
    <w:rsid w:val="003D588B"/>
    <w:rsid w:val="003D79A8"/>
    <w:rsid w:val="003F5CA9"/>
    <w:rsid w:val="00400A35"/>
    <w:rsid w:val="004139F4"/>
    <w:rsid w:val="004144BF"/>
    <w:rsid w:val="004160E2"/>
    <w:rsid w:val="00417360"/>
    <w:rsid w:val="00421A3F"/>
    <w:rsid w:val="00435A8D"/>
    <w:rsid w:val="004417E3"/>
    <w:rsid w:val="00456E86"/>
    <w:rsid w:val="00457C58"/>
    <w:rsid w:val="00463A74"/>
    <w:rsid w:val="0046419E"/>
    <w:rsid w:val="00473DAA"/>
    <w:rsid w:val="00475238"/>
    <w:rsid w:val="00475D67"/>
    <w:rsid w:val="00477E14"/>
    <w:rsid w:val="004844EF"/>
    <w:rsid w:val="00487BFC"/>
    <w:rsid w:val="004A0C47"/>
    <w:rsid w:val="004A6983"/>
    <w:rsid w:val="004B600B"/>
    <w:rsid w:val="004C49DB"/>
    <w:rsid w:val="004C4D3B"/>
    <w:rsid w:val="004C6F2A"/>
    <w:rsid w:val="004D24E9"/>
    <w:rsid w:val="004D3E80"/>
    <w:rsid w:val="004F7E59"/>
    <w:rsid w:val="005146A1"/>
    <w:rsid w:val="005153A0"/>
    <w:rsid w:val="0052006D"/>
    <w:rsid w:val="00521975"/>
    <w:rsid w:val="00523B42"/>
    <w:rsid w:val="00527406"/>
    <w:rsid w:val="0053575B"/>
    <w:rsid w:val="00544503"/>
    <w:rsid w:val="00551931"/>
    <w:rsid w:val="00561540"/>
    <w:rsid w:val="0056223E"/>
    <w:rsid w:val="00570258"/>
    <w:rsid w:val="005771E3"/>
    <w:rsid w:val="00580A64"/>
    <w:rsid w:val="00595442"/>
    <w:rsid w:val="0059599F"/>
    <w:rsid w:val="005A58B3"/>
    <w:rsid w:val="005A7B19"/>
    <w:rsid w:val="005B14CE"/>
    <w:rsid w:val="005C1D99"/>
    <w:rsid w:val="005C5FBF"/>
    <w:rsid w:val="005C781F"/>
    <w:rsid w:val="005D1341"/>
    <w:rsid w:val="005E4219"/>
    <w:rsid w:val="005E6218"/>
    <w:rsid w:val="00601334"/>
    <w:rsid w:val="00616D36"/>
    <w:rsid w:val="00632AAB"/>
    <w:rsid w:val="00640D8B"/>
    <w:rsid w:val="0066354D"/>
    <w:rsid w:val="00663AA8"/>
    <w:rsid w:val="0067018B"/>
    <w:rsid w:val="00677EDB"/>
    <w:rsid w:val="0068682F"/>
    <w:rsid w:val="00697353"/>
    <w:rsid w:val="006A3B83"/>
    <w:rsid w:val="006B0E57"/>
    <w:rsid w:val="006B2FF6"/>
    <w:rsid w:val="006C3A38"/>
    <w:rsid w:val="006D0FC1"/>
    <w:rsid w:val="006D120B"/>
    <w:rsid w:val="006E0D50"/>
    <w:rsid w:val="006E3982"/>
    <w:rsid w:val="006E7B29"/>
    <w:rsid w:val="006F189C"/>
    <w:rsid w:val="00706B31"/>
    <w:rsid w:val="00706BAD"/>
    <w:rsid w:val="0071148D"/>
    <w:rsid w:val="00713125"/>
    <w:rsid w:val="00720406"/>
    <w:rsid w:val="007333D7"/>
    <w:rsid w:val="00734885"/>
    <w:rsid w:val="00742072"/>
    <w:rsid w:val="007453E7"/>
    <w:rsid w:val="007507C6"/>
    <w:rsid w:val="00763A12"/>
    <w:rsid w:val="00773A10"/>
    <w:rsid w:val="00774D4B"/>
    <w:rsid w:val="007A0A65"/>
    <w:rsid w:val="007B06FB"/>
    <w:rsid w:val="007C083D"/>
    <w:rsid w:val="007D05C1"/>
    <w:rsid w:val="007D109A"/>
    <w:rsid w:val="007D22AA"/>
    <w:rsid w:val="007F07E3"/>
    <w:rsid w:val="007F1C88"/>
    <w:rsid w:val="007F2487"/>
    <w:rsid w:val="008032C3"/>
    <w:rsid w:val="00805260"/>
    <w:rsid w:val="008268F5"/>
    <w:rsid w:val="00826A64"/>
    <w:rsid w:val="00832476"/>
    <w:rsid w:val="008506F8"/>
    <w:rsid w:val="008565FA"/>
    <w:rsid w:val="00861DF5"/>
    <w:rsid w:val="00865515"/>
    <w:rsid w:val="00865815"/>
    <w:rsid w:val="00866ED9"/>
    <w:rsid w:val="00867241"/>
    <w:rsid w:val="00872AA8"/>
    <w:rsid w:val="00873DB3"/>
    <w:rsid w:val="00877D65"/>
    <w:rsid w:val="00885087"/>
    <w:rsid w:val="008C3CAE"/>
    <w:rsid w:val="008C553B"/>
    <w:rsid w:val="008D5532"/>
    <w:rsid w:val="008E63B2"/>
    <w:rsid w:val="008E699E"/>
    <w:rsid w:val="008F2053"/>
    <w:rsid w:val="008F2F7F"/>
    <w:rsid w:val="008F6FAB"/>
    <w:rsid w:val="0090149C"/>
    <w:rsid w:val="00907BB4"/>
    <w:rsid w:val="0091301F"/>
    <w:rsid w:val="009306A5"/>
    <w:rsid w:val="009430C6"/>
    <w:rsid w:val="00944839"/>
    <w:rsid w:val="00952FE1"/>
    <w:rsid w:val="00953DD2"/>
    <w:rsid w:val="0096215F"/>
    <w:rsid w:val="0096780B"/>
    <w:rsid w:val="00973130"/>
    <w:rsid w:val="00991C17"/>
    <w:rsid w:val="009A623D"/>
    <w:rsid w:val="009B0E66"/>
    <w:rsid w:val="009B49D0"/>
    <w:rsid w:val="009C15D0"/>
    <w:rsid w:val="009C2EFE"/>
    <w:rsid w:val="009C6B19"/>
    <w:rsid w:val="009C6D42"/>
    <w:rsid w:val="009C7C69"/>
    <w:rsid w:val="009D097B"/>
    <w:rsid w:val="009E3516"/>
    <w:rsid w:val="009E3C88"/>
    <w:rsid w:val="009F7544"/>
    <w:rsid w:val="009F7E12"/>
    <w:rsid w:val="00A02E28"/>
    <w:rsid w:val="00A112F6"/>
    <w:rsid w:val="00A165A4"/>
    <w:rsid w:val="00A35125"/>
    <w:rsid w:val="00A374BD"/>
    <w:rsid w:val="00A578B1"/>
    <w:rsid w:val="00A6276C"/>
    <w:rsid w:val="00A651F9"/>
    <w:rsid w:val="00A73B0D"/>
    <w:rsid w:val="00A77859"/>
    <w:rsid w:val="00A81287"/>
    <w:rsid w:val="00A87241"/>
    <w:rsid w:val="00A93765"/>
    <w:rsid w:val="00A9676D"/>
    <w:rsid w:val="00A9694C"/>
    <w:rsid w:val="00AA51EF"/>
    <w:rsid w:val="00AB06D1"/>
    <w:rsid w:val="00AB1813"/>
    <w:rsid w:val="00AB23FF"/>
    <w:rsid w:val="00AB363F"/>
    <w:rsid w:val="00AC03F1"/>
    <w:rsid w:val="00AC0777"/>
    <w:rsid w:val="00AC291C"/>
    <w:rsid w:val="00AE5C71"/>
    <w:rsid w:val="00AF4E30"/>
    <w:rsid w:val="00B00BF8"/>
    <w:rsid w:val="00B00DE5"/>
    <w:rsid w:val="00B245C1"/>
    <w:rsid w:val="00B25B89"/>
    <w:rsid w:val="00B32FA0"/>
    <w:rsid w:val="00B403AD"/>
    <w:rsid w:val="00B4373F"/>
    <w:rsid w:val="00B724C1"/>
    <w:rsid w:val="00B74BCC"/>
    <w:rsid w:val="00B763F1"/>
    <w:rsid w:val="00B818D4"/>
    <w:rsid w:val="00B94C65"/>
    <w:rsid w:val="00B97B6C"/>
    <w:rsid w:val="00BC2E98"/>
    <w:rsid w:val="00BC57ED"/>
    <w:rsid w:val="00BC5B08"/>
    <w:rsid w:val="00BC6DDA"/>
    <w:rsid w:val="00BD38AF"/>
    <w:rsid w:val="00BD5B0D"/>
    <w:rsid w:val="00BE5304"/>
    <w:rsid w:val="00BE798F"/>
    <w:rsid w:val="00C007F7"/>
    <w:rsid w:val="00C011F9"/>
    <w:rsid w:val="00C047D5"/>
    <w:rsid w:val="00C0601B"/>
    <w:rsid w:val="00C11FE3"/>
    <w:rsid w:val="00C12752"/>
    <w:rsid w:val="00C26BFD"/>
    <w:rsid w:val="00C30EDB"/>
    <w:rsid w:val="00C31F11"/>
    <w:rsid w:val="00C362CC"/>
    <w:rsid w:val="00C442AD"/>
    <w:rsid w:val="00C463EE"/>
    <w:rsid w:val="00C47F7E"/>
    <w:rsid w:val="00C50C15"/>
    <w:rsid w:val="00C817BB"/>
    <w:rsid w:val="00C975BA"/>
    <w:rsid w:val="00C97EF3"/>
    <w:rsid w:val="00CA2364"/>
    <w:rsid w:val="00CA7A01"/>
    <w:rsid w:val="00CB33E2"/>
    <w:rsid w:val="00CB4FA9"/>
    <w:rsid w:val="00CC4FF0"/>
    <w:rsid w:val="00CE5315"/>
    <w:rsid w:val="00CF1305"/>
    <w:rsid w:val="00CF4B93"/>
    <w:rsid w:val="00D018B6"/>
    <w:rsid w:val="00D04648"/>
    <w:rsid w:val="00D14C81"/>
    <w:rsid w:val="00D156DC"/>
    <w:rsid w:val="00D2591F"/>
    <w:rsid w:val="00D3275A"/>
    <w:rsid w:val="00D37AA8"/>
    <w:rsid w:val="00D56728"/>
    <w:rsid w:val="00D62F33"/>
    <w:rsid w:val="00D83468"/>
    <w:rsid w:val="00D859F2"/>
    <w:rsid w:val="00D96346"/>
    <w:rsid w:val="00DA004D"/>
    <w:rsid w:val="00DA2614"/>
    <w:rsid w:val="00DA3859"/>
    <w:rsid w:val="00DA3962"/>
    <w:rsid w:val="00DB1D6A"/>
    <w:rsid w:val="00DB4546"/>
    <w:rsid w:val="00DC3A8C"/>
    <w:rsid w:val="00DC5E5C"/>
    <w:rsid w:val="00DE019F"/>
    <w:rsid w:val="00DF0888"/>
    <w:rsid w:val="00DF195B"/>
    <w:rsid w:val="00E108F7"/>
    <w:rsid w:val="00E41518"/>
    <w:rsid w:val="00E507A5"/>
    <w:rsid w:val="00E55CD0"/>
    <w:rsid w:val="00E60FB3"/>
    <w:rsid w:val="00E7090F"/>
    <w:rsid w:val="00E72165"/>
    <w:rsid w:val="00E7654B"/>
    <w:rsid w:val="00E76E78"/>
    <w:rsid w:val="00E8594E"/>
    <w:rsid w:val="00EA54D4"/>
    <w:rsid w:val="00EA603E"/>
    <w:rsid w:val="00EB4E66"/>
    <w:rsid w:val="00EC12E9"/>
    <w:rsid w:val="00EC38A8"/>
    <w:rsid w:val="00EE2191"/>
    <w:rsid w:val="00EE235F"/>
    <w:rsid w:val="00EE2A99"/>
    <w:rsid w:val="00EF61F7"/>
    <w:rsid w:val="00F039E3"/>
    <w:rsid w:val="00F101E6"/>
    <w:rsid w:val="00F165D7"/>
    <w:rsid w:val="00F229A0"/>
    <w:rsid w:val="00F243C4"/>
    <w:rsid w:val="00F32FB5"/>
    <w:rsid w:val="00F42FC2"/>
    <w:rsid w:val="00F436EF"/>
    <w:rsid w:val="00F43CC4"/>
    <w:rsid w:val="00F446F4"/>
    <w:rsid w:val="00F57656"/>
    <w:rsid w:val="00F71854"/>
    <w:rsid w:val="00F93529"/>
    <w:rsid w:val="00F95E6C"/>
    <w:rsid w:val="00F97D84"/>
    <w:rsid w:val="00FC4C39"/>
    <w:rsid w:val="00FD07E3"/>
    <w:rsid w:val="00FE25C1"/>
    <w:rsid w:val="00FE5489"/>
    <w:rsid w:val="00FE6956"/>
    <w:rsid w:val="00FF2185"/>
    <w:rsid w:val="00FF4101"/>
    <w:rsid w:val="00FF5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FD8C374-4752-4E16-A266-3E5E0BC72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7E12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3">
    <w:name w:val="heading 3"/>
    <w:basedOn w:val="a"/>
    <w:link w:val="30"/>
    <w:uiPriority w:val="9"/>
    <w:qFormat/>
    <w:rsid w:val="00E76E78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F7E12"/>
    <w:pPr>
      <w:ind w:left="1412" w:hanging="851"/>
    </w:pPr>
    <w:rPr>
      <w:rFonts w:ascii="標楷體" w:eastAsia="標楷體"/>
      <w:szCs w:val="20"/>
    </w:rPr>
  </w:style>
  <w:style w:type="character" w:customStyle="1" w:styleId="a4">
    <w:name w:val="本文縮排 字元"/>
    <w:basedOn w:val="a0"/>
    <w:link w:val="a3"/>
    <w:rsid w:val="009F7E12"/>
    <w:rPr>
      <w:rFonts w:ascii="標楷體" w:eastAsia="標楷體" w:hAnsi="Times New Roman" w:cs="Times New Roman"/>
      <w:szCs w:val="20"/>
    </w:rPr>
  </w:style>
  <w:style w:type="character" w:styleId="a5">
    <w:name w:val="Hyperlink"/>
    <w:rsid w:val="009F7E12"/>
    <w:rPr>
      <w:color w:val="0000FF"/>
      <w:u w:val="single"/>
    </w:rPr>
  </w:style>
  <w:style w:type="paragraph" w:customStyle="1" w:styleId="1">
    <w:name w:val="內文1"/>
    <w:rsid w:val="009F7E12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9F7E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9F7E12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nhideWhenUsed/>
    <w:rsid w:val="00400A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rsid w:val="00400A35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400A3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400A35"/>
    <w:rPr>
      <w:rFonts w:ascii="Times New Roman" w:eastAsia="新細明體" w:hAnsi="Times New Roman" w:cs="Times New Roman"/>
      <w:sz w:val="20"/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0A493B"/>
    <w:pPr>
      <w:spacing w:after="120" w:line="480" w:lineRule="auto"/>
      <w:ind w:leftChars="200" w:left="480"/>
    </w:pPr>
  </w:style>
  <w:style w:type="character" w:customStyle="1" w:styleId="20">
    <w:name w:val="本文縮排 2 字元"/>
    <w:basedOn w:val="a0"/>
    <w:link w:val="2"/>
    <w:uiPriority w:val="99"/>
    <w:semiHidden/>
    <w:rsid w:val="000A493B"/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unhideWhenUsed/>
    <w:rsid w:val="000A493B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0B642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character" w:customStyle="1" w:styleId="m6worden1">
    <w:name w:val="m6worden1"/>
    <w:basedOn w:val="a0"/>
    <w:rsid w:val="00EA603E"/>
    <w:rPr>
      <w:rFonts w:ascii="Arial" w:hAnsi="Arial" w:cs="Arial" w:hint="default"/>
      <w:i w:val="0"/>
      <w:iCs w:val="0"/>
      <w:color w:val="FFFFFF"/>
      <w:sz w:val="18"/>
      <w:szCs w:val="18"/>
    </w:rPr>
  </w:style>
  <w:style w:type="character" w:customStyle="1" w:styleId="footertxt1">
    <w:name w:val="footer_txt1"/>
    <w:basedOn w:val="a0"/>
    <w:rsid w:val="00EA603E"/>
    <w:rPr>
      <w:strike w:val="0"/>
      <w:dstrike w:val="0"/>
      <w:color w:val="FFFFFF"/>
      <w:spacing w:val="15"/>
      <w:sz w:val="20"/>
      <w:szCs w:val="20"/>
      <w:u w:val="none"/>
      <w:effect w:val="none"/>
    </w:rPr>
  </w:style>
  <w:style w:type="paragraph" w:styleId="ac">
    <w:name w:val="List Paragraph"/>
    <w:basedOn w:val="a"/>
    <w:uiPriority w:val="34"/>
    <w:qFormat/>
    <w:rsid w:val="00E60FB3"/>
    <w:pPr>
      <w:ind w:leftChars="200" w:left="480"/>
    </w:pPr>
  </w:style>
  <w:style w:type="character" w:styleId="ad">
    <w:name w:val="Strong"/>
    <w:basedOn w:val="a0"/>
    <w:uiPriority w:val="22"/>
    <w:qFormat/>
    <w:rsid w:val="00713125"/>
    <w:rPr>
      <w:b/>
      <w:bCs/>
    </w:rPr>
  </w:style>
  <w:style w:type="character" w:styleId="ae">
    <w:name w:val="page number"/>
    <w:basedOn w:val="a0"/>
    <w:rsid w:val="009A623D"/>
  </w:style>
  <w:style w:type="character" w:customStyle="1" w:styleId="30">
    <w:name w:val="標題 3 字元"/>
    <w:basedOn w:val="a0"/>
    <w:link w:val="3"/>
    <w:uiPriority w:val="9"/>
    <w:rsid w:val="00E76E78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7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74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6E6E6"/>
            <w:right w:val="none" w:sz="0" w:space="0" w:color="auto"/>
          </w:divBdr>
          <w:divsChild>
            <w:div w:id="1057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3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6E6E6"/>
            <w:right w:val="none" w:sz="0" w:space="0" w:color="auto"/>
          </w:divBdr>
          <w:divsChild>
            <w:div w:id="16659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04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43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284519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650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6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092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7388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74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58961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2418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6709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700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1615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22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66151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16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763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1729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27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542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25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1987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725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00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62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905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5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843152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97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58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5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8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91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96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01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52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4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4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32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63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7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02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80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uoch@tqf.org.t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86A50-EC0A-401F-B7A6-CA4494DF4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656</TotalTime>
  <Pages>6</Pages>
  <Words>347</Words>
  <Characters>1979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TQF產服組-郭佳璇</cp:lastModifiedBy>
  <cp:revision>11</cp:revision>
  <cp:lastPrinted>2019-03-12T03:11:00Z</cp:lastPrinted>
  <dcterms:created xsi:type="dcterms:W3CDTF">2017-11-09T01:19:00Z</dcterms:created>
  <dcterms:modified xsi:type="dcterms:W3CDTF">2019-03-12T06:02:00Z</dcterms:modified>
</cp:coreProperties>
</file>